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 Administration Steps Up Efforts for Cease-Fire Agreement in Israeli-Palestinian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Biden administration is intensifying diplomatic efforts to secure a new cease-fire agreement between Israel and Hamas in the ongoing Gaza conflict. President Joe Biden, along with Secretary of State Antony Blinken and National Security Advisor Jake Sullivan, has been actively engaging with Arab and Muslim nations to back the proposal, which seeks to free remaining Israeli hostages and implement a phased withdrawal of Israeli troops from Gaza.</w:t>
      </w:r>
      <w:r/>
    </w:p>
    <w:p>
      <w:r/>
      <w:r>
        <w:t>Biden's initiative follows his comments in a Time magazine interview, suggesting that Israeli Prime Minister Benjamin Netanyahu might be extending the war for political survival. Although Biden later softened his remarks, Netanyahu is under pressure from his far-right coalition members, who have threatened to leave his government if he agrees to a new cease-fire.</w:t>
      </w:r>
      <w:r/>
    </w:p>
    <w:p>
      <w:r/>
      <w:r>
        <w:t>Blinken has been in contact with foreign ministers from key regional players, while White House Middle East Coordinator Brett McGurk is scheduled to travel to the region to push the cease-fire plan further.</w:t>
      </w:r>
      <w:r/>
    </w:p>
    <w:p>
      <w:r/>
      <w:r>
        <w:t>Meanwhile, the U.S. House of Representatives passed a bill imposing sanctions on International Criminal Court (ICC) officials over the court's decision to seek arrest warrants for Netanyahu and other Israeli leaders, accusing them of war crimes during the Gaza conflict. The bill, authored by Republican Congressman Chip Roy, passed with a 247-155 vote, although its future remains uncertain with the Senate unlikely to take it up and the Biden administration opposing the sanctions.</w:t>
      </w:r>
      <w:r/>
    </w:p>
    <w:p>
      <w:r/>
      <w:r>
        <w:t>The ICC’s move to target Netanyahu and Hamas leaders marked an unprecedented step against a close U.S. ally, drawing bipartisan condemnation in Washington. Despite general disapproval of the ICC's actions, Democrats and the White House advocate for alternative responses rather than sanctions, emphasizing the need for maintaining international justice standards.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