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Ottniel Baartman Shines with Four Wickets as South Africa Overcome Netherlands in T20 World Cup Thriller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South Africa's Ottniel Baartman showcased an outstanding bowling performance, capturing four wickets for just 11 runs during their ICC Men's T20 World Cup group stage match against the Netherlands at Nassau County International Cricket Stadium in New York. South Africa avoided a major upset, securing a nervy four-wicket victory.</w:t>
      </w:r>
      <w:r/>
    </w:p>
    <w:p>
      <w:r/>
      <w:r>
        <w:t>The Netherlands, batting first, managed to post 103-9 in their 20 overs, with Sybrand Engelbrecht top-scoring with 40 runs. South Africa's brilliant bowling effort was led by Baartman, backed by Anrich Nortje and Marco Jansen who each took two wickets.</w:t>
      </w:r>
      <w:r/>
    </w:p>
    <w:p>
      <w:r/>
      <w:r>
        <w:t>South Africa faced early difficulties, losing four quick wickets and finding themselves at 12-4. However, Tristan Stubbs (33) and David Miller (59* not out) stabilized the innings. Miller, with crucial boundaries, led his team to surpass the target with seven balls to spare.</w:t>
      </w:r>
      <w:r/>
    </w:p>
    <w:p>
      <w:r/>
      <w:r>
        <w:t>In other T20 World Cup action, England's captain Jos Buttler hit a six before being caught the next delivery, leaving England at 92-2 against Australia in Bridgetown. Meanwhile, Jofra Archer bowled Australia’s Travis Head with a remarkable delivery in Barbados.</w:t>
      </w:r>
      <w:r/>
    </w:p>
    <w:p>
      <w:r/>
      <w:r>
        <w:t xml:space="preserve">A significant India vs. Pakistan match took place simultaneously, attracting immense global viewership. This high-stakes game, set against the backdrop of their intense cricket rivalry and geopolitical tension, has drawn massive interest, showcasing cricket’s expanding appeal in the U.S. </w:t>
      </w:r>
      <w:r/>
    </w:p>
    <w:p>
      <w:r/>
      <w:r>
        <w:t>Additionally, the match faced challenges with the quality of the pitch, which has been a point of contention throughout the tournament in New York.</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