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 Secretary-General Adds Israel, Hamas, and Islamic Jihad to Child Rights Violators List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UN Secretary-General Adds Israel, Hamas, and Islamic Jihad to Child Rights Violators List</w:t>
      </w:r>
      <w:r/>
    </w:p>
    <w:p>
      <w:r/>
      <w:r>
        <w:t>United Nations Secretary-General Antonio Guterres has included the Israel Defense Forces (IDF) on a list of global offenders committing violations against children. The list, which also names Hamas and Palestinian Islamic Jihad, will be presented to the UN Security Council on June 14, 2024. This inclusion comes in the wake of an eight-month conflict in Gaza that began on October 7, 2023, with a Hamas-led assault on Israel.</w:t>
      </w:r>
      <w:r/>
    </w:p>
    <w:p>
      <w:r/>
      <w:r>
        <w:t>Israeli Ambassador to the UN, Gilad Erdan, reacted strongly to the decision, releasing a video on social media criticizing Guterres. The conflict has strained Israel-UN relations, especially after numerous UN staff deaths in Gaza and longstanding Israeli accusations against UN agencies of anti-Israel bias. The report, detailing these violations, will be publicly released on June 18 and debated at a Council meeting on June 26.</w:t>
      </w:r>
      <w:r/>
    </w:p>
    <w:p>
      <w:r/>
      <w:r>
        <w:t>Simultaneously, a group of Israeli peace activists in New York has faced backlash from both pro-Israel and pro-Palestinian groups for their calls for a ceasefire in Gaza and the release of Israeli hostages by Hamas. This group, Israelis for Peace, has been vocal in their protests, highlighting the complexities of supporting peace while being critical of the ongoing war and humanitarian crisis in Gaza.</w:t>
      </w:r>
      <w:r/>
    </w:p>
    <w:p>
      <w:r/>
      <w:r>
        <w:t>In the United States, some former government officials have also resigned in protest against the Biden administration's policies on Gaza. These officials criticize the administration for not adequately addressing the humanitarian impacts of Israel’s military actions and aim to use their collective influence to push for policy changes. President Joe Biden faces considerable pressure both domestically and internationally to alter the current US stance supporting Israel in the conflict against Hamas.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