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President Macron Dissolves National Assembly and Calls Snap Parliamentary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France's President Macron Calls Snap Parliamentary Election</w:t>
      </w:r>
      <w:r/>
    </w:p>
    <w:p>
      <w:r/>
      <w:r>
        <w:rPr>
          <w:b/>
        </w:rPr>
        <w:t>Paris, France – June 10, 2024</w:t>
      </w:r>
      <w:r>
        <w:t>: In a surprising move, French President Emmanuel Macron has dissolved the National Assembly and called for a snap parliamentary election. This decision follows a significant defeat for his centrist party Renaissance in the European parliamentary elections, where the far-right National Rally (RN) outperformed them substantially.</w:t>
      </w:r>
      <w:r/>
    </w:p>
    <w:p>
      <w:r/>
      <w:r>
        <w:rPr>
          <w:b/>
        </w:rPr>
        <w:t>European Election Results</w:t>
      </w:r>
      <w:r>
        <w:t>: Projections show RN, led by Jordan Bardella, garnered approximately 31.5% of the vote, more than double Macron's Renaissance party, which secured around 15%. This defeat underscores a shift in French and possibly broader European political landscapes towards the far-right.</w:t>
      </w:r>
      <w:r/>
    </w:p>
    <w:p>
      <w:r/>
      <w:r>
        <w:rPr>
          <w:b/>
        </w:rPr>
        <w:t>President's Announcement</w:t>
      </w:r>
      <w:r>
        <w:t>: Addressing the nation, Macron characterized his decision as an "act of confidence" in French democracy, emphasizing the importance of allowing voters to have their say. He cited concerns over the rising influence of far-right parties across Europe as a key reason for the dissolution and impending elections.</w:t>
      </w:r>
      <w:r/>
    </w:p>
    <w:p>
      <w:r/>
      <w:r>
        <w:rPr>
          <w:b/>
        </w:rPr>
        <w:t>Upcoming Elections</w:t>
      </w:r>
      <w:r>
        <w:t>: The snap parliamentary election is scheduled to be held in two rounds, on June 30 and July 7. This timeline coincides with the lead-up to the Paris Summer Olympics, adding pressure to an already stressed political environment.</w:t>
      </w:r>
      <w:r/>
    </w:p>
    <w:p>
      <w:r/>
      <w:r>
        <w:rPr>
          <w:b/>
        </w:rPr>
        <w:t>Political Context</w:t>
      </w:r>
      <w:r>
        <w:t>: Macron's move comes after his party lost its parliamentary majority in the 2022 elections, forcing him to use a controversial constitutional tool (Article 49.3) to pass legislation without a parliamentary vote. Analysts speculate this call for early elections is a strategic gamble to counter the growing influence of Marine Le Pen’s RN.</w:t>
      </w:r>
      <w:r/>
    </w:p>
    <w:p>
      <w:r/>
      <w:r>
        <w:rPr>
          <w:b/>
        </w:rPr>
        <w:t>Reactions</w:t>
      </w:r>
      <w:r>
        <w:t>: RN leaders, including Marine Le Pen, have welcomed the announcement and expressed readiness to "exercise power if trusted by the people." Meanwhile, the fragmented opposition, including far-left leader Jean-Luc Mélenchon, calls for unity among left-wing groups.</w:t>
      </w:r>
      <w:r/>
    </w:p>
    <w:p>
      <w:r/>
      <w:r>
        <w:rPr>
          <w:b/>
        </w:rPr>
        <w:t>Precedent and Risks</w:t>
      </w:r>
      <w:r>
        <w:t>: Historically, dissolving parliament has been a risky maneuver for French presidents, with mixed outcomes. Macron’s decision echoes President Jacques Chirac’s ill-fated 1997 dissolution, which resulted in cohabitation with an opposing majority government.</w:t>
      </w:r>
      <w:r/>
    </w:p>
    <w:p>
      <w:r/>
      <w:r>
        <w:rPr>
          <w:b/>
        </w:rPr>
        <w:t>Potential Outcomes</w:t>
      </w:r>
      <w:r>
        <w:t>: While RN is poised to gain more seats, majorities are uncertain, suggesting a potentially fragmented and ineffective new parliament. The scenario could create a "cohabitation" situation, where an RN prime minister might govern alongside President Macron, complicating governance further.</w:t>
      </w:r>
      <w:r/>
    </w:p>
    <w:p>
      <w:pPr>
        <w:pStyle w:val="Heading3"/>
      </w:pPr>
      <w:r>
        <w:t>Summary</w:t>
      </w:r>
      <w:r/>
    </w:p>
    <w:p>
      <w:r/>
      <w:r>
        <w:t>President Emmanuel Macron has dissolved France’s National Assembly following a substantial defeat by Marine Le Pen’s National Rally in the European elections. Voters will return to the polls in a snap parliamentary election set for June 30 and July 7, 2024, marking a critical juncture in France's political trajectory.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