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Joe Biden Honours Fallen Soldiers at Aisne-Marne American Cemetery in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President Joe Biden Visits Aisne-Marne American Cemetery in France</w:t>
      </w:r>
      <w:r/>
    </w:p>
    <w:p>
      <w:r/>
      <w:r>
        <w:t>On June 9, 2024, President Joe Biden laid a wreath at the Aisne-Marne American Cemetery in Belleau, France, to pay his respects to the American soldiers who lost their lives during World War I. The cemetery, which is located about 50 miles outside of Paris, holds the graves of 2,289 American soldiers who died during the Battle of Belleau Wood in June 1918.</w:t>
      </w:r>
      <w:r/>
    </w:p>
    <w:p>
      <w:r/>
      <w:r>
        <w:t xml:space="preserve">Biden's visit to the cemetery comes notably after his predecessor, Donald Trump, chose not to visit the site during his 2018 trip to France, citing unfavorable weather conditions. Reports later surfaced that Trump referred to the fallen soldiers as "suckers" and "losers," allegations he has since denied. </w:t>
      </w:r>
      <w:r/>
    </w:p>
    <w:p>
      <w:r/>
      <w:r>
        <w:t>During his speech at the cemetery, Biden emphasized the importance of paying tribute to fallen soldiers and maintaining strong international alliances. He mentioned the need for unity in supporting allies, referencing recent delays in Congressional aid to Ukraine. In an earlier meeting with Ukrainian President Volodymyr Zelensky in Paris, Biden had apologized for the delay in the $61 billion funding package.</w:t>
      </w:r>
      <w:r/>
    </w:p>
    <w:p>
      <w:r/>
      <w:r>
        <w:t>Biden also reflected on personal connections, mentioning his uncle Second Lt. Ambrose J. Finnegan Jr., who was killed during World War II, and his late son Beau Biden, who served in Iraq and passed away in 2015.</w:t>
      </w:r>
      <w:r/>
    </w:p>
    <w:p>
      <w:r/>
      <w:r>
        <w:t>The visit to Aisne-Marne was part of a broader trip to France, which included commemorating the 80th anniversary of D-Day and attending a state dinner with French President Emmanuel Macron. Biden stressed the importance of Franco-American relations and global alliances, particularly in the face of current conflicts involving Ukraine and Gaza.</w:t>
      </w:r>
      <w:r/>
    </w:p>
    <w:p>
      <w:r/>
      <w:r>
        <w:t>Biden's visit underscored his administration's commitment to international cooperation and honoring military service, marking a stark contrast with his predecessor's actions and statements during his term in office.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