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Consortium with Saudi royal family member bids £400 million for Everton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A consortium including a Saudi royal family member has made a £400 million bid to buy Premier League club Everton. The current owner, Farhad Moshiri, had agreed to sell a 94% stake to 777 Partners last September, but the sale stalled.</w:t>
      </w:r>
      <w:r/>
    </w:p>
    <w:p>
      <w:r/>
      <w:r>
        <w:t>The new bid, led by London-based lawyer Vatche Manoukian, features equity from high-net-worth U.S. families and backing from Australia's Myer family. The consortium aims for a sustainable, long-term strategy and sees Everton as a potential top-tier football club.</w:t>
      </w:r>
      <w:r/>
    </w:p>
    <w:p>
      <w:r/>
      <w:r>
        <w:t>Other local businessmen, such as Andy Bell and George Downing, along with MSP Sports Capital, are also reportedly interested. The consortium's intentions include leveraging the new stadium on Bramley-Moore Dock to boost the club's fortunes.</w:t>
      </w:r>
      <w:r/>
    </w:p>
    <w:p>
      <w:r/>
      <w:r>
        <w:t>Separately, John Wood Group, an energy services firm, completed the first phase of engineering for Aramco’s Accelerated Carbon Capture and Sequestration (ACCS) project in Saudi Arabia. The project targets transporting 9 million tonnes of CO2 annually by 2027 and aims for 14 million tonnes by 2035. The firm also remains in acquisition talks with Dubai-based Sidara after rejecting previous bids.</w:t>
      </w:r>
      <w:r/>
    </w:p>
    <w:p>
      <w:r/>
      <w:r>
        <w:t>Wood Group employs over 35,000 workers globally and reported a $38 million operating profit in its latest results, with shares rising 48% over the past year.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