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 Tourist Arrested for Bulldozer Theft and Crash in Majorca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26-year-old German tourist was arrested in Majorca after attempting to steal and subsequently crashing a bulldozer valued at £295,000. The incident took place around 7.30pm on Sunday at a quarry near his hotel in the party resort of S'Arenal, close to Palma, the island's capital. The tourist overturned the 25-ton vehicle, a W270 Fiat Hitachi, on the edge of a steep drop, nearly causing a fatal accident. </w:t>
      </w:r>
      <w:r/>
    </w:p>
    <w:p>
      <w:r/>
      <w:r>
        <w:t xml:space="preserve">After the crash, the German, who is suspected to have been under the influence of alcohol, sought help at a nearby house while covered in blood. Police and medical services were called, and he was subsequently taken into custody. The quarry owners have declared the bulldozer a total loss and are pressing charges, citing significant financial repercussions including a daily loss of approximately £8,500 due to the machinery being out of service. </w:t>
      </w:r>
      <w:r/>
    </w:p>
    <w:p>
      <w:r/>
      <w:r>
        <w:t>Following the incident, the tourist appeared before a judge, though the outcome of that hearing remains unclear. This event comes amid reports of increasing disruptive behavior by German tourists in the Playa de Palma area, incidents which have raised concerns and fueled anti-mass tourism protests on the island.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