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Cricketer Suggests Manipulating T20 World Cup Match to Eliminate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cricketer, Josh Hazlewood, suggested it could be in Australia's best interest to manipulate their T20 World Cup match against Scotland to eliminate defending champions England from the competition. The context arises from England's poor performance in the group stage, leaving them reliant on favourable results to advance.</w:t>
      </w:r>
      <w:r/>
    </w:p>
    <w:p>
      <w:r/>
      <w:r>
        <w:t>Australia, already through to the Super Eights after defeating Namibia, can influence the final standings via net run-rate. If Australia wins against Scotland by a narrow margin, this could ensure Scotland’s advancement and England’s elimination. This situation is unprecedented for the Australian team and raises strategic considerations.</w:t>
      </w:r>
      <w:r/>
    </w:p>
    <w:p>
      <w:r/>
      <w:r>
        <w:t>Hazlewood explained that removing England, a traditionally strong opponent, could benefit Australia in subsequent stages of the tournament. His remarks underscore the tension between competitive integrity and strategic advantage in sports.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