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Hezbollah Commander Taleb Abdallah Killed in Israeli Strike Amid Escalating Border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Hezbollah Commander Killed Amid Intensifying Israel-Lebanon Border Conflict</w:t>
      </w:r>
      <w:r/>
    </w:p>
    <w:p>
      <w:r/>
      <w:r>
        <w:t>Hezbollah has announced that one of its commanders, Taleb Abdallah (also known as Abu Taleb), was killed in an Israeli strike in southern Lebanon as fighting along the Israel-Lebanon border continues to escalate. The announcement was made on June 11, 2024, following heightened tensions since the October 7, 2023, Hamas-led attack on Israel, which triggered a war in Gaza.</w:t>
      </w:r>
      <w:r/>
    </w:p>
    <w:p>
      <w:r/>
      <w:r>
        <w:t>Abdallah's death marks a significant loss for Hezbollah, which has been in a prolonged exchange of artillery and rocket fire with Israel. The loss is comparable to the January killing of Wissam Hassan al-Tawil, a commander in Hezbollah's Radwan unit. The Israeli military has not commented on the recent strike.</w:t>
      </w:r>
      <w:r/>
    </w:p>
    <w:p>
      <w:r/>
      <w:r>
        <w:t>The conflict has forced over 150,000 individuals to flee their homes in border regions. Israeli Prime Minister Benjamin Netanyahu recently warned of "very intense action" following rocket attacks from Hezbollah that caused wildfires in northern Israel.</w:t>
      </w:r>
      <w:r/>
    </w:p>
    <w:p>
      <w:r/>
      <w:r>
        <w:t>In response to increasing aggression, Israel has targeted Hezbollah commanders, aiming to push the group north of the Litani River to diminish the threat of cross-border attacks. Despite these measures, there is skepticism about their effectiveness in ensuring long-term security.</w:t>
      </w:r>
      <w:r/>
    </w:p>
    <w:p>
      <w:r/>
      <w:r>
        <w:t>Reports state that Hezbollah has launched around 50 rockets into Israel from southern Lebanon this week. Meanwhile, Israeli forces have conducted deeper strikes into northeast Lebanon, indicating a new phase in the conflict. Since October 8, 2023, Hezbollah has joined Hamas in launching attacks on Israel, including attempts to disrupt Israel's Iron Dome missile-defense system.</w:t>
      </w:r>
      <w:r/>
    </w:p>
    <w:p>
      <w:r/>
      <w:r>
        <w:t xml:space="preserve">The ongoing violence has resulted in significant casualties. Hezbollah claims over 300 fighters have been killed, while the United Nations reports approximately 80 Lebanese civilian deaths. In Israel, at least 19 security personnel and eight civilians have died due to the conflict. </w:t>
      </w:r>
      <w:r/>
    </w:p>
    <w:p>
      <w:r/>
      <w:r>
        <w:t>Efforts to reach a cease-fire continue, but the situation remains volatile as hostilities persist on multiple fronts.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