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Leaders Agree on $50 Billion Loan Package for Ukraine Using Frozen Russian Assets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G7 Summit: Leaders Announce $50 Billion Loan Package for Ukraine</w:t>
      </w:r>
      <w:r/>
    </w:p>
    <w:p>
      <w:r/>
      <w:r>
        <w:t>The G7 summit held in Puglia, Italy, saw a significant announcement as leaders agreed to a $50 billion loan package for Ukraine, using profits from frozen Russian assets as collateral. This decision occurred at a gathering attended by Prime Minister Rishi Sunak, US President Joe Biden, French President Emmanuel Macron, and other leaders. Despite the absence of scheduled bilateral talks with some G7 leaders, Sunak emphasized informal discussions held on the margins.</w:t>
      </w:r>
      <w:r/>
    </w:p>
    <w:p>
      <w:r/>
      <w:r>
        <w:t>The summit's move aims to support Ukraine's military and economic reconstruction amidst its ongoing conflict with Russia. Prime Minister Sunak highlighted that the UK's effort significantly contributed to the agreement, describing it as a "game-changing package." Additionally, the UK announced £242 million in bilateral aid and introduced 50 new sanctions targeting vessels and institutions linked to Russia's financial system.</w:t>
      </w:r>
      <w:r/>
    </w:p>
    <w:p>
      <w:r/>
      <w:r>
        <w:t>G7 leaders, including European Commission President Ursula von der Leyen, affirmed the unity against Vladimir Putin's aggression. The funds, derived from the profits of approximately $300 billion in immobilized Russian assets, will be channeled to Ukraine's military, economic, and humanitarian needs.</w:t>
      </w:r>
      <w:r/>
    </w:p>
    <w:p>
      <w:r/>
      <w:r>
        <w:t>Ukrainian President Volodymyr Zelensky, also attending the summit, expressed that this financial support marks a critical step towards fairness in the conflict. Furthermore, Zelensky called for a comprehensive reconstruction plan for Ukraine, akin to the post-World War II Marshall Plan.</w:t>
      </w:r>
      <w:r/>
    </w:p>
    <w:p>
      <w:r/>
      <w:r>
        <w:t>The summit also discussed broader geopolitical issues, including migration challenges and collective efforts to regulate artificial intelligence, with Pope Francis set to address the matter.</w:t>
      </w:r>
      <w:r/>
    </w:p>
    <w:p>
      <w:r/>
      <w:r>
        <w:t>In summary, the G7 summit showcased international solidarity for Ukraine, with extensive economic measures and strategic discussions aimed at supporting the nation amidst its ongoing conflict with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