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G7 Summit 2024 in Italy: Addressing Global Challenges and Key Highlights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G7 Summit 2024 in Italy: Key Highlights</w:t>
      </w:r>
      <w:r/>
    </w:p>
    <w:p>
      <w:r/>
      <w:r>
        <w:rPr>
          <w:b/>
        </w:rPr>
        <w:t>Event:</w:t>
      </w:r>
      <w:r>
        <w:t xml:space="preserve"> The 50th G7 Summit</w:t>
        <w:br/>
      </w:r>
      <w:r/>
      <w:r>
        <w:rPr>
          <w:b/>
        </w:rPr>
        <w:t>Location:</w:t>
      </w:r>
      <w:r>
        <w:t xml:space="preserve"> Borgo Egnazia, Fasano, Apulia, Italy</w:t>
        <w:br/>
      </w:r>
      <w:r/>
      <w:r>
        <w:rPr>
          <w:b/>
        </w:rPr>
        <w:t>Dates:</w:t>
      </w:r>
      <w:r>
        <w:t xml:space="preserve"> June 13-15, 2024</w:t>
        <w:br/>
      </w:r>
      <w:r/>
      <w:r>
        <w:rPr>
          <w:b/>
        </w:rPr>
        <w:t>Participants:</w:t>
      </w:r>
      <w:r>
        <w:t xml:space="preserve"> Leaders of the G7 nations—Canada, France, Germany, Italy, Japan, the UK, and the United States—and the European Union. Invited guests include Pope Francis and Indian Prime Minister Narendra Modi.</w:t>
      </w:r>
      <w:r/>
    </w:p>
    <w:p>
      <w:r/>
      <w:r>
        <w:rPr>
          <w:b/>
        </w:rPr>
        <w:t>Objectives and Discussions:</w:t>
        <w:br/>
      </w:r>
      <w:r>
        <w:t xml:space="preserve">- </w:t>
      </w:r>
      <w:r>
        <w:rPr>
          <w:b/>
        </w:rPr>
        <w:t>Ukraine Aid:</w:t>
      </w:r>
      <w:r>
        <w:t xml:space="preserve"> UK Prime Minister Rishi Sunak is expected to announce a £240 million aid package for Ukraine focused on emergency humanitarian aid and rebuilding energy infrastructure targeted by Russian strikes. - </w:t>
      </w:r>
      <w:r>
        <w:rPr>
          <w:b/>
        </w:rPr>
        <w:t>Sanctions on Russia:</w:t>
      </w:r>
      <w:r>
        <w:t xml:space="preserve"> The UK will introduce new sanctions against Russia, including targeting vessels in Putin's shadow fleet used to bypass sanctions. - </w:t>
      </w:r>
      <w:r>
        <w:rPr>
          <w:b/>
        </w:rPr>
        <w:t>Global Threats:</w:t>
      </w:r>
      <w:r>
        <w:t xml:space="preserve"> Discussions will cover critical global issues including financial stability, migration, and security. - </w:t>
      </w:r>
      <w:r>
        <w:rPr>
          <w:b/>
        </w:rPr>
        <w:t>Climate Change:</w:t>
      </w:r>
      <w:r>
        <w:t xml:space="preserve"> Leaders will address climate change, particularly initiatives to help Africa and regions impacted by climate change. - </w:t>
      </w:r>
      <w:r>
        <w:rPr>
          <w:b/>
        </w:rPr>
        <w:t>Artificial Intelligence:</w:t>
      </w:r>
      <w:r>
        <w:t xml:space="preserve"> Ethical implications of AI will be a significant point of discussion, with Pope Francis attending to contribute to the debate.</w:t>
      </w:r>
      <w:r/>
    </w:p>
    <w:p>
      <w:r/>
      <w:r>
        <w:rPr>
          <w:b/>
        </w:rPr>
        <w:t>Historical Context:</w:t>
        <w:br/>
      </w:r>
      <w:r>
        <w:t xml:space="preserve">- </w:t>
      </w:r>
      <w:r>
        <w:rPr>
          <w:b/>
        </w:rPr>
        <w:t>Formation:</w:t>
      </w:r>
      <w:r>
        <w:t xml:space="preserve"> The G7 originated in the 1970s amid economic crises like the oil embargo and the collapse of the Bretton Woods system. - </w:t>
      </w:r>
      <w:r>
        <w:rPr>
          <w:b/>
        </w:rPr>
        <w:t>Members:</w:t>
      </w:r>
      <w:r>
        <w:t xml:space="preserve"> Initially started as G6 (France, West Germany, Italy, Japan, UK, and the US) in 1975, it became G7 with Canada’s inclusion in 1976. - </w:t>
      </w:r>
      <w:r>
        <w:rPr>
          <w:b/>
        </w:rPr>
        <w:t>Objectives:</w:t>
      </w:r>
      <w:r>
        <w:t xml:space="preserve"> The G7 aims to coordinate economic policies, address global challenges such as climate change and international conflicts, and promote democratic values.</w:t>
      </w:r>
      <w:r/>
    </w:p>
    <w:p>
      <w:r/>
      <w:r>
        <w:rPr>
          <w:b/>
        </w:rPr>
        <w:t>Key Issues on the Agenda:</w:t>
        <w:br/>
      </w:r>
      <w:r>
        <w:t>- Africa, climate change, and development - Situation in the Middle East - Russia’s military actions in Ukraine - Migration and related policies - Economic security in the Indo-Pacific - Ethical considerations of AI</w:t>
      </w:r>
      <w:r/>
    </w:p>
    <w:p>
      <w:r/>
      <w:r>
        <w:rPr>
          <w:b/>
        </w:rPr>
        <w:t>Significant Attendance:</w:t>
        <w:br/>
      </w:r>
      <w:r>
        <w:t xml:space="preserve">- </w:t>
      </w:r>
      <w:r>
        <w:rPr>
          <w:b/>
        </w:rPr>
        <w:t>Pope Francis:</w:t>
      </w:r>
      <w:r>
        <w:t xml:space="preserve"> For the first time, the Pope will attend a session to discuss AI ethics. - </w:t>
      </w:r>
      <w:r>
        <w:rPr>
          <w:b/>
        </w:rPr>
        <w:t>Volodymyr Zelensky:</w:t>
      </w:r>
      <w:r>
        <w:t xml:space="preserve"> The Ukrainian President will join discussions focusing on support for Ukraine amidst the Russian invasion.</w:t>
      </w:r>
      <w:r/>
    </w:p>
    <w:p>
      <w:r/>
      <w:r>
        <w:t>The G7 Summit serves as a platform for coordinating policy on pressing global issues among some of the world's largest advanced economies.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