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in Israel and Gaza, Trump's Capitol Visit, and Global Developments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Protests and Conflicts in Israel, Gaza, and International Reactions</w:t>
      </w:r>
    </w:p>
    <w:p>
      <w:r>
        <w:t>On Friday, students gathered outside the Israeli parliament in Jerusalem, holding images of kidnapped Israelis and urging the government to cease operations in Gaza and secure the release of hostages. Meanwhile, in Gaza, Israeli tanks have advanced into Rafah, amidst heavy bombardment described as one of the worst yet. A senior Hamas official revealed uncertainty about the fate of the 120 remaining hostages.</w:t>
      </w:r>
    </w:p>
    <w:p>
      <w:r>
        <w:rPr>
          <w:b/>
        </w:rPr>
        <w:t>Trump’s Capitol Visit</w:t>
      </w:r>
    </w:p>
    <w:p>
      <w:r>
        <w:t>Former President Donald Trump visited the US Capitol for the first time since the January 6 attack, receiving applause from Senate Republicans. In contrast, former House Speaker Nancy Pelosi strongly condemned his visit.</w:t>
      </w:r>
    </w:p>
    <w:p>
      <w:r>
        <w:rPr>
          <w:b/>
        </w:rPr>
        <w:t>US Supreme Court Ruling on Abortion Pill</w:t>
      </w:r>
    </w:p>
    <w:p>
      <w:r>
        <w:t>The US Supreme Court unanimously upheld access to the abortion pill mifepristone, marking a significant decision in support of abortion rights.</w:t>
      </w:r>
    </w:p>
    <w:p>
      <w:r>
        <w:rPr>
          <w:b/>
        </w:rPr>
        <w:t>Warnings Over North Korea-Russia Ties</w:t>
      </w:r>
    </w:p>
    <w:p>
      <w:r>
        <w:t>The US and South Korea have cautioned Russia against closer military ties with North Korea, following indications of preparations for a possible military parade in Pyongyang.</w:t>
      </w:r>
    </w:p>
    <w:p>
      <w:r>
        <w:rPr>
          <w:b/>
        </w:rPr>
        <w:t>Elon Musk’s Pay Package Approved</w:t>
      </w:r>
    </w:p>
    <w:p>
      <w:r>
        <w:t>Tesla shareholders approved a $45 billion pay package for CEO Elon Musk, marking the largest executive pay deal at a US-listed company.</w:t>
      </w:r>
    </w:p>
    <w:p>
      <w:r>
        <w:rPr>
          <w:b/>
        </w:rPr>
        <w:t>Sentencing of Chinese Journalist</w:t>
      </w:r>
    </w:p>
    <w:p>
      <w:r>
        <w:t>A prominent #MeToo journalist in China received a five-year prison sentence alongside a labor activist, nearly 1,000 days after their initial detention.</w:t>
      </w:r>
    </w:p>
    <w:p>
      <w:r>
        <w:rPr>
          <w:b/>
        </w:rPr>
        <w:t>Evan Gershkovich to Face Trial in Russia</w:t>
      </w:r>
    </w:p>
    <w:p>
      <w:r>
        <w:t>American journalist Evan Gershkovich, arrested on espionage charges, is set to face trial in Russia over a year after his detainment.</w:t>
      </w:r>
    </w:p>
    <w:p>
      <w:r>
        <w:rPr>
          <w:b/>
        </w:rPr>
        <w:t>Illness Outbreak Near Grand Canyon</w:t>
      </w:r>
    </w:p>
    <w:p>
      <w:r>
        <w:t>Dozens reported falling ill near a popular waterfall in Grand Canyon National Park, citing symptoms like vomiting and fever.</w:t>
      </w:r>
    </w:p>
    <w:p>
      <w:r>
        <w:rPr>
          <w:b/>
        </w:rPr>
        <w:t>Taiwan’s Declining Birthrate Affects Schools</w:t>
      </w:r>
    </w:p>
    <w:p>
      <w:r>
        <w:t>Taiwan’s ongoing low birthrate has led to the closure of numerous educational institutions, with the birthrate significantly below the replacement level needed for population stability.</w:t>
      </w:r>
    </w:p>
    <w:p>
      <w:r>
        <w:rPr>
          <w:b/>
        </w:rPr>
        <w:t>Taliban’s Gender-Based Educational Restrictions</w:t>
      </w:r>
    </w:p>
    <w:p>
      <w:r>
        <w:t>In Afghanistan, adolescent girls have been largely banned from secondary education for over three years, resulting in early marriages and various societal issues for many.</w:t>
      </w:r>
    </w:p>
    <w:p>
      <w:r>
        <w:rPr>
          <w:b/>
        </w:rPr>
        <w:t>Contraceptive Trials for Pests</w:t>
      </w:r>
    </w:p>
    <w:p>
      <w:r>
        <w:t>Research trials in the UK and Europe are exploring contraceptive solutions for controlling populations of invasive species like pigeons, wild boar, and grey squirrels.</w:t>
      </w:r>
    </w:p>
    <w:p>
      <w:r>
        <w:rPr>
          <w:b/>
        </w:rPr>
        <w:t>Scotland’s Expanding Seaweed Industry</w:t>
      </w:r>
    </w:p>
    <w:p>
      <w:r>
        <w:t>Scotland’s developing seaweed industry is harnessing kelp for various practical uses, while also benefiting the environment by absorbing carbon dioxide.</w:t>
      </w:r>
    </w:p>
    <w:p>
      <w:r>
        <w:rPr>
          <w:b/>
        </w:rPr>
        <w:t>Amy Poehler on Self-Investigation</w:t>
      </w:r>
    </w:p>
    <w:p>
      <w:r>
        <w:t>Ahead of “Inside Out 2,” Amy Poehler discussed the importance of self-discovery and emotional health during an interview with The Guardian.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