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Drone Attack on Kyiv Region Met with Success by Air Defense Forces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drone attack targeted the Kyiv region on the afternoon of Friday, June 14. Kyiv regional governor Ruslan Kravchenko reported the incident on Facebook, as cited by Ukrinform. An air raid alert had been issued from early morning in the region, with a missile threat alternately giving way to drone attacks.</w:t>
      </w:r>
    </w:p>
    <w:p>
      <w:r>
        <w:t>Air defense forces engaged and successfully destroyed the hostile UAVs. The debris from the destroyed drones led to a grass fire in one district, which was quickly extinguished. No residential or critical infrastructure was damaged, and no casualties were reported.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