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Houthi Rebels Attack Greek-Owned Bulk Carrier in Red Sea with Explosives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12, 2024, Yemen’s Houthi rebels launched an attack on the Greek-owned bulk carrier Tutor in the Red Sea using a boat laden with explosives. The vessel, flagged in Liberia and last docked in Russia, was struck near Hodeida, Yemen, causing severe flooding and engine damage. The UK Maritime Trade Operations center confirmed the ship was hit at 0714 UTC.</w:t>
      </w:r>
    </w:p>
    <w:p>
      <w:r>
        <w:t>The Houthi military spokesman, Brig. Gen. Yahya Saree, claimed responsibility and mentioned the use of a "drone boat," drones, and ballistic missiles. The attack has drawn comparisons to the 2000 USS Cole bombing by al-Qaida in the same region.</w:t>
      </w:r>
    </w:p>
    <w:p>
      <w:r>
        <w:t>The U.S. Central Command responded by destroying three Houthi anti-ship cruise missile launchers and a drone over the Red Sea. Though the Houthis stated the attack was in response to the ongoing Israel-Hamas conflict in Gaza, Cmdr. Eric Blomberg of the USS Laboon emphasized that the targeted ship had no connection to the conflict. The ongoing hostilities have led to increased security measures in the Red Sea, crucial for global trade routes.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