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Iran and Sweden complete successful prisoner exchange facilitated by Oman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Iran and Sweden successfully completed a prisoner exchange on Saturday, freeing Hamid Nouri, a former Iranian official convicted of war crimes, in return for two Swedish nationals detained in Iran. Nouri was convicted in Sweden in 2022 for his involvement in the 1988 mass executions of political prisoners at Gohardasht prison near Karaj, Iran.</w:t>
      </w:r>
    </w:p>
    <w:p>
      <w:r>
        <w:t xml:space="preserve">The Swedish citizens released were Johan Floderus, an EU diplomat, and Saeed Azizi, an Iranian-Swedish dual national. Floderus was arrested in April 2022 on spying charges, while Azizi was detained in November 2023. Both men were transferred to Oman, which facilitated the swap, before flying back to Sweden. The announcement was confirmed by Swedish Prime Minister Ulf Kristersson on social media. </w:t>
      </w:r>
    </w:p>
    <w:p>
      <w:r>
        <w:t>Omani mediation played a crucial role in the negotiations. Nouri, who had been held in Sweden since his 2019 arrest at Stockholm airport, will return to Iran following his release.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