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Summit in Switzerland Addresses Ukraine Conflict Amidst Russian Military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Putin's War in Ukraine Takes Toll on Russia's Military Capabilities, Summit in Switzerland Searches for Peace</w:t>
      </w:r>
    </w:p>
    <w:p>
      <w:r>
        <w:rPr>
          <w:b/>
        </w:rPr>
        <w:t>OBBÜRGEN, Switzerland, June 15, 2024</w:t>
      </w:r>
      <w:r>
        <w:t xml:space="preserve"> — As the conflict between Russia and Ukraine persists, geopolitical expert Peter Zeihan has stated that this may be the last war Russia can sustain. Zeihan contends that Vladimir Putin's prolonged military campaign is depleting the nation's ability to replenish its armed forces, drawing attention to the high casualty rates and significant desertions among Russian troops.</w:t>
      </w:r>
    </w:p>
    <w:p>
      <w:r>
        <w:t>Putin has expressed willingness for a ceasefire if Ukraine cedes territories annexed since the conflict began. Ukrainian President Volodymyr Zelensky rejected this, insisting on reclaiming all occupied regions, including Crimea.</w:t>
      </w:r>
    </w:p>
    <w:p>
      <w:r>
        <w:t>In parallel, world leaders gathered at the Bürgenstock resort overlooking Lake Lucerne to discuss potential pathways to peace. Notable absentees included Russia, casting doubts on the likelihood of immediate breakthroughs. Despite this, Zelensky emphasized the event's success in reinforcing the global effort to stop the war.</w:t>
      </w:r>
    </w:p>
    <w:p>
      <w:r>
        <w:t>The summit saw participation from various regions, with U.S. Vice President Kamala Harris reiterating support for Ukraine and announcing $1.5 billion in new assistance. Discussions focused on nuclear safety, prisoner exchanges, and food security, reflecting Zelensky's broader peace plan, though the realization of these objectives remains uncertain amidst ongoing hostilities.</w:t>
      </w:r>
    </w:p>
    <w:p>
      <w:r>
        <w:t>The absence of Russia and China, key players in the geopolitical landscape, was notable. U.S. officials suggested that China's no-show was influenced by Russia, highlighting the complex international dynamics at play.</w:t>
      </w:r>
    </w:p>
    <w:p>
      <w:r>
        <w:t>As leaders deliberated, the conflict continued unabated in Ukraine, with civilian casualties reported from shelling on both sides. The summit underscored the global community's struggle to find a diplomatic resolution to Europe's deadliest conflict since World War II.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