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shell Nikopol in Ukraine, causing damage to civilian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forces shelled Nikopol in the Dnipropetrovsk region of Ukraine overnight into Sunday, June 16, according to Serhii Lysak, head of the Dnipropetrovsk regional military administration. Lysak made the announcement in a post on Telegram.</w:t>
      </w:r>
    </w:p>
    <w:p>
      <w:r>
        <w:t>The towns of Marhanets and Nikopol experienced attacks from the Russian military in the evening. This was followed by another shelling of the district center in the early hours of Sunday morning, involving heavy artillery and kamikaze drones. As a result of the strikes, ten private houses and four outbuildings were damaged, and both gas pipelines and power lines were impacted. Additionally, the shelling triggered a fire.</w:t>
      </w:r>
    </w:p>
    <w:p>
      <w:r>
        <w:t>This attack occurred amid a broader offensive where Russian forces launched over 400 strikes on seven settlements in the Zaporizhzhia region.</w:t>
      </w:r>
    </w:p>
    <w:p>
      <w:r>
        <w:t>Lysak's information highlights the ongoing conflict and its impact on civilian infrastructure and safety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