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UEFA initiates disciplinary proceedings against Serbian FA over incidents during England v Serbia match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UEFA has initiated disciplinary proceedings against the Serbian FA following incidents during England's 1-0 victory over Serbia in the Euro 2024 group stage match on June 16, 2024, in Gelsenkirchen, Germany. The match saw England win through an early header by Jude Bellingham. </w:t>
      </w:r>
    </w:p>
    <w:p>
      <w:r>
        <w:t>The disciplinary measures, as per UEFA's statement, are in accordance with Article 55 of the UEFA Disciplinary Regulations. Specific charges against the Football Association of Serbia include the throwing of objects and the transmission of a provocative message unsuitable for a sports event, relating to a flag associated with a paramilitary group involved in ethnic cleansing during the Yugoslav wars.</w:t>
      </w:r>
    </w:p>
    <w:p>
      <w:r>
        <w:t>Additionally, UEFA is investigating allegations of discriminatory behavior, including claims of monkey noises directed at England players. UEFA’s Control, Ethics, and Disciplinary Body (CEDB) will review the allegations, with an Ethics and Disciplinary Inspector conducting an in-depth investigation.</w:t>
      </w:r>
    </w:p>
    <w:p>
      <w:r>
        <w:t>The incidents involved violent clashes between Serbian and English fans outside a bar in Gelsenkirchen, leading to seven arrests and a grievous bodily harm complaint. A German police spokesperson confirmed the confrontations but noted the background remains unclear.</w:t>
      </w:r>
    </w:p>
    <w:p>
      <w:r>
        <w:t>In a related disciplinary action, Scotland's Ryan Porteous has been suspended for two matches following a red card for a rough tackle on Ilkay Gundogan during Scotland's 5-1 defeat to Germany. The Scottish Football Association was also fined €5,625 for object-throwing incidents during that match. Scotland will next face Switzerland and Hungary in their quest for their first tournament win.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