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UEFA Investigates Discriminatory Chants by Serbia Fans in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UEFA is investigating allegations of discriminatory chants by Serbia fans during England's 1-0 win in their Euro 2024 opener in Gelsenkirchen on Sunday, June 16, 2024. The England camp has not filed any complaints. The Kosovan federation had previously reported to UEFA about Serbian flags, chants, and banners at the match, citing "political, chauvinistic and racist messages against Kosovo."</w:t>
      </w:r>
    </w:p>
    <w:p>
      <w:r>
        <w:t>Serbia faces two official charges: displaying a banner with a provocative message and throwing objects inside the stadium. UEFA will conduct an investigation through an ethics and disciplinary inspector, a process expected to take several weeks.</w:t>
      </w:r>
    </w:p>
    <w:p>
      <w:r>
        <w:t xml:space="preserve">Additionally, clashes between Serbian and English fans in central Gelsenkirchen led to seven arrests of Serbian citizens and one England supporter. This game was one of four group stage matches labeled as "high-risk." </w:t>
      </w:r>
    </w:p>
    <w:p>
      <w:r>
        <w:t>In another context, Romania celebrated their historic 3-0 victory over Ukraine in their Euro 2024 Group E opener at the Allianz Arena. This marks their largest win at a major tournament, fueled by goals from Razvan Marin, Denis Dragus, and Nicolae Stanciu. Post-match, Romanian players including Ianis Hagi led celebrations with fans using a megaphone.</w:t>
      </w:r>
    </w:p>
    <w:p>
      <w:r>
        <w:t xml:space="preserve">In a separate incident, an England fan reportedly found himself locked overnight in the Veltins-Arena after the match, sharing a video online that went viral and raised questions about the stadium’s security procedures. </w:t>
      </w:r>
    </w:p>
    <w:p>
      <w:r>
        <w:t>Temperatures dropped to around 14°C, and fans faced poor transportation conditions, struggling to return from the stadium due to packed trams and buses, with some reporting delays of up to four hours. Despite the celebratory atmosphere, fans expressed frustration with the logistical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