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Team USA and Team GB Unveil Golf and Hockey Squads for Paris 2024 Olympics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Team USA and Team GB Announce Squads for Paris 2024 Olympics</w:t>
      </w:r>
    </w:p>
    <w:p>
      <w:r>
        <w:rPr>
          <w:i/>
        </w:rPr>
        <w:t>Golf</w:t>
      </w:r>
    </w:p>
    <w:p>
      <w:r>
        <w:t>Team USA has announced its four-player roster for the golf competition at the Paris 2024 Olympics. The squad includes PGA Championship winner Xander Schauffele, World No. 1 Scottie Scheffler, Collin Morikawa, and Wyndham Clark. Notably, US Open winner Bryson DeChambeau was not selected despite his recent major victory. The competition will take place from August 1-4 at Le Golf National in Guyancourt, the site of the 2018 Ryder Cup.</w:t>
      </w:r>
    </w:p>
    <w:p>
      <w:r>
        <w:t>DeChambeau, who has largely been cut off from earning points due to his participation in LIV Golf, finished as the sixth-highest-ranked American, 10th in the Official World Golf Rankings. Patrick Cantlay, tied for third at the US Open, also missed selection, edged out by seventh-ranked Morikawa. Rory McIlroy, narrowly beaten by DeChambeau in North Carolina, will represent the Republic of Ireland alongside Shane Lowry.</w:t>
      </w:r>
    </w:p>
    <w:p>
      <w:r>
        <w:rPr>
          <w:i/>
        </w:rPr>
        <w:t>Hockey</w:t>
      </w:r>
    </w:p>
    <w:p>
      <w:r>
        <w:t xml:space="preserve">Team GB's women's hockey squad for Paris 2024 includes four gold medalists from the 2016 games – Laura Roper, Hollie Pearne-Webb, Lily Owsley, and Giselle Ansley. Roper, captain Pearne-Webb, Owsley, and Ansley will compete in their third Games. Additionally, six players with previous Olympic experience and six debutants, including Tess Howard, recovering from a knee injury in 2021, complete the squad. </w:t>
      </w:r>
    </w:p>
    <w:p>
      <w:r>
        <w:t>On the men's side, Team GB features a mix of youth and experience, with captain David Ames and Sam Ward heading to their third Games. Seven debutants, including 20-year-old Conor Williamson, who debuted for England in August, are also named.</w:t>
      </w:r>
    </w:p>
    <w:p>
      <w:r>
        <w:rPr>
          <w:b/>
        </w:rPr>
        <w:t>Summary</w:t>
      </w:r>
    </w:p>
    <w:p>
      <w:r>
        <w:t>The announced squads bring a blend of experienced Olympians and fresh talent to both Team USA’s golf and Team GB's hockey teams. Notable selections and omissions set the stage for intense competition on the greens and the field in Paris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