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UNESCO Report Warns AI Threatens Historical Truth with Holocaust Denial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UNESCO Report: AI Could Amplify Holocaust Denial</w:t>
      </w:r>
    </w:p>
    <w:p>
      <w:r>
        <w:t>A report released by UNESCO warns that developments in artificial intelligence (AI) could facilitate the spread of Holocaust denial. Published on June 18, 2024, the report underscores the potential for AI to generate false or misleading information regarding the Holocaust, either due to programming flaws or the deliberate efforts of hate groups.</w:t>
      </w:r>
    </w:p>
    <w:p>
      <w:r>
        <w:t>One major concern highlighted is the creation of deepfakes—hyper-realistic images or videos—that could falsely suggest the Holocaust did not occur or was exaggerated. Such misuse of AI could increase antisemitism and erode the public’s understanding of this critical historical event.</w:t>
      </w:r>
    </w:p>
    <w:p>
      <w:r>
        <w:t>The report specifically points out that some AI applications enable interactions with simulated historical figures, including prominent Nazis like Adolf Hitler. This capability raises the risk of distorting historical facts and contributing to misinformation.</w:t>
      </w:r>
    </w:p>
    <w:p>
      <w:r>
        <w:t>UNESCO Director-General Audrey Azoulay stated, “If we allow the horrific facts of the Holocaust to be diluted, distorted, or falsified through the irresponsible use of AI, we risk the explosive spread of antisemitism and the gradual diminution of our understanding about the causes and consequences of these atrocities.”</w:t>
      </w:r>
    </w:p>
    <w:p>
      <w:r>
        <w:t>The report urges technology companies to develop ethical guidelines to prevent the misuse of AI. It also calls for measures to minimize the spread of unreliable information and to stop bad actors from promoting violence or spreading false narratives about the Holocaust.</w:t>
      </w:r>
    </w:p>
    <w:p>
      <w:r>
        <w:t>The report, created in collaboration with the World Jewish Congress, emphasizes the need for careful oversight in the development and deployment of AI technologies to ensure historical accuracy and promote social responsibility.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