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Teenager Jay Slater Missing in Tenerife: Ongoing Search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Teenager Jay Slater Missing in Tenerife: Ongoing Search</w:t>
      </w:r>
    </w:p>
    <w:p>
      <w:r>
        <w:t>Authorities in Tenerife are actively searching for 19-year-old Jay Slater from Oswaldtwistle, Lancashire, who went missing after attending the NRG Music Festival. Slater was last heard from on Monday morning, June 17, 2024, when he called his friend Lucy reporting that he was lost, needed water, and had just 1% battery left on his phone. His last known location was the Rural de Teno Park, a mountainous hiking area.</w:t>
      </w:r>
    </w:p>
    <w:p>
      <w:r>
        <w:t>Slater traveled to Tenerife with friends for the three-day festival and stayed overnight with new acquaintances. After missing a bus, Slater attempted to walk back to his accommodation, a journey expected to take approximately 11 hours on foot.</w:t>
      </w:r>
    </w:p>
    <w:p>
      <w:r>
        <w:t>The search, involving mountain rescue teams, helicopters, and local police, is concentrated around the village of Masca. Slater's mother, Debbie Duncan, and brother Zak have flown to Tenerife to assist in the search efforts. Dedicated social media pages have been set up to share updates, and over 120,000 people have joined an official Facebook group.</w:t>
      </w:r>
    </w:p>
    <w:p>
      <w:r>
        <w:t>As of June 19, 2024, authorities continue their search, deploying drones and rallying local volunteers. The British Foreign, Commonwealth &amp; Development Office is supporting Slater's family and coordinating with local authorities to aid in the search.</w:t>
      </w:r>
    </w:p>
    <w:p>
      <w:r>
        <w:t xml:space="preserve">Vicky Entwistle, known for her role in the ITV soap </w:t>
      </w:r>
      <w:r>
        <w:rPr>
          <w:i/>
        </w:rPr>
        <w:t>Coronation Street</w:t>
      </w:r>
      <w:r>
        <w:t>, has publicly appealed for information, emphasizing the importance of finding Slater safe.</w:t>
      </w:r>
    </w:p>
    <w:p>
      <w:r>
        <w:t>Support and prayers are pouring in for Slater's safe return, with constant updates being shared by friends and family on social media. Despite efforts, there have been no confirmed sightings since his disappearance.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