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Washington Post Publisher Allegedly Advised Boris Johnson on 'Partygate'; Ukraine to Receive F-16 Jets; Israel's Military Disputes Hamas Strategy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Washington Post Publisher Allegedly Advised Boris Johnson Amid 'Partygate' Scandal</w:t>
      </w:r>
    </w:p>
    <w:p>
      <w:r>
        <w:t>Washington Post publisher Will Lewis allegedly advised then UK Prime Minister Boris Johnson and senior officials at 10 Downing Street to "clean up" their phones during a Covid-era political scandal known as "Partygate," according to claims by three insiders. The advice was reportedly given between December 2021 and January 2022, contradicting an earlier email to staff instructing them not to destroy any material relevant to an investigation into potential breaches of the pandemic restrictions. Both Lewis and Johnson denied the allegations. Lewis, who took on his role at the Washington Post in November 2023, faces scrutiny over his journalistic history and attempts to suppress negative stories.</w:t>
      </w:r>
    </w:p>
    <w:p>
      <w:r>
        <w:rPr>
          <w:b/>
        </w:rPr>
        <w:t>Ukraine to Receive F-16 Fighter Jets Amid Ongoing Conflict with Russia</w:t>
      </w:r>
    </w:p>
    <w:p>
      <w:r>
        <w:t>Ukraine is set to start using F-16 fighter jets this summer, according to a Dutch air force commander. Belgium, Denmark, the Netherlands, and Norway have pledged approximately 80 US-made F-16 planes to Ukraine. Despite delays in delivery and training, these jets are expected to enhance Ukraine's ability to counter Russian tactics effectively.</w:t>
      </w:r>
    </w:p>
    <w:p>
      <w:r>
        <w:rPr>
          <w:b/>
        </w:rPr>
        <w:t>Israeli Military Disputes Government's Strategy on Hamas</w:t>
      </w:r>
    </w:p>
    <w:p>
      <w:r>
        <w:t>Israel's military voiced opposition to Prime Minister Benjamin Netanyahu's strategy on dealing with Hamas. Rear Adm. Daniel Hagari, an IDF spokesperson, stated that eliminating Hamas is unrealistic without an alternative governance plan for Gaza. Netanyahu's office reaffirmed their commitment to Hamas's destruction. Tensions in the region persist as Israeli forces continue operations in Gaza, leading to significant humanitarian and infrastructural damage.</w:t>
      </w:r>
    </w:p>
    <w:p>
      <w:r>
        <w:rPr>
          <w:b/>
        </w:rPr>
        <w:t>Hezbollah Leader Issues Warning Amid Rising Tensions</w:t>
      </w:r>
    </w:p>
    <w:p>
      <w:r>
        <w:t>Hezbollah leader Sayyed Hassan Nasrallah warned that Cyprus could become a target if it allows Israel to use its territory for military operations. As Israeli forces and Hezbollah engage in increasing cross-border hostilities, Nasrallah emphasized that Hezbollah is prepared for extensive and intensified conflict if necessary.</w:t>
      </w:r>
    </w:p>
    <w:p>
      <w:r>
        <w:rPr>
          <w:b/>
        </w:rPr>
        <w:t>Miscellaneous Updates</w:t>
      </w:r>
    </w:p>
    <w:p>
      <w:pPr>
        <w:pStyle w:val="ListBullet"/>
      </w:pPr>
      <w:r>
        <w:t>Nine deaths and over 40 injuries occurred following a fire and explosions at a military ammunition depot in Chad's capital.</w:t>
      </w:r>
    </w:p>
    <w:p>
      <w:pPr>
        <w:pStyle w:val="ListBullet"/>
      </w:pPr>
      <w:r>
        <w:t>A close protection officer for UK PM Rishi Sunak was arrested over alleged bets on the timing of the UK election.</w:t>
      </w:r>
    </w:p>
    <w:p>
      <w:pPr>
        <w:pStyle w:val="ListBullet"/>
      </w:pPr>
      <w:r>
        <w:t>Russian President Vladimir Putin arrived in Vietnam for talks, following a defense pact with North Korea.</w:t>
      </w:r>
    </w:p>
    <w:p>
      <w:r>
        <w:rPr>
          <w:b/>
        </w:rPr>
        <w:t>Vanuatu's Remarkable Cut in Plastic Waste</w:t>
      </w:r>
    </w:p>
    <w:p>
      <w:r>
        <w:t>Vanuatu has reduced its plastic waste from 35% to under 2% by banning single-use plastics. The ban, introduced in 2018, significantly curtailed the amount of plastic waste on the island, showcasing effective environmental policy measures.</w:t>
      </w:r>
    </w:p>
    <w:p>
      <w:r>
        <w:rPr>
          <w:b/>
        </w:rPr>
        <w:t>Ethiopian Prime Minister's Complex Legacy</w:t>
      </w:r>
    </w:p>
    <w:p>
      <w:r>
        <w:t>An investigative piece explores Ethiopian Prime Minister Abiy Ahmed's rise to power and the subsequent violence that marred his tenure. Initially celebrated as a unifier, his leadership has faced critical challenges and significant violence over two years.</w:t>
      </w:r>
    </w:p>
    <w:p>
      <w:r>
        <w:rPr>
          <w:b/>
        </w:rPr>
        <w:t>Widespread Chemical Contamination Following Ohio Train Derailment</w:t>
      </w:r>
    </w:p>
    <w:p>
      <w:r>
        <w:t>Chemicals from the February 2023 East Palestine train derailment spread across 16 US states. Research indicated elevated levels of pH and hazardous compounds in precipitation samples, with widespread environmental impact.</w:t>
      </w:r>
    </w:p>
    <w:p>
      <w:r>
        <w:rPr>
          <w:b/>
        </w:rPr>
        <w:t>105-Year-Old Earns Stanford Master's Degree</w:t>
      </w:r>
    </w:p>
    <w:p>
      <w:r>
        <w:t>Virginia Hislop, at the age of 105, received her master's degree from Stanford University, completing a journey that began 83 years ago.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