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 Prepares for Escalation with Hezbollah: Tensions Rise on Northern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Rising Tensions on Israel’s Northern Border: An Overview</w:t>
      </w:r>
    </w:p>
    <w:p>
      <w:r>
        <w:rPr>
          <w:b/>
        </w:rPr>
        <w:t>Location:</w:t>
      </w:r>
      <w:r>
        <w:t xml:space="preserve"> Nahariya, Israel</w:t>
      </w:r>
      <w:r/>
      <w:r>
        <w:br/>
      </w:r>
      <w:r>
        <w:rPr>
          <w:b/>
        </w:rPr>
        <w:t>Date:</w:t>
      </w:r>
      <w:r>
        <w:t xml:space="preserve"> June 21, 2024</w:t>
      </w:r>
      <w:r/>
      <w:r>
        <w:br/>
      </w:r>
      <w:r>
        <w:rPr>
          <w:b/>
        </w:rPr>
        <w:t>Photographer:</w:t>
      </w:r>
      <w:r>
        <w:t xml:space="preserve"> Quique Kierszenbaum, The Guardian</w:t>
      </w:r>
      <w:r/>
      <w:r>
        <w:br/>
      </w:r>
      <w:r>
        <w:rPr>
          <w:b/>
        </w:rPr>
        <w:t>Writers:</w:t>
      </w:r>
      <w:r>
        <w:t xml:space="preserve"> Peter Beaumont and Quique Kierszenbaum  </w:t>
      </w:r>
    </w:p>
    <w:p>
      <w:r>
        <w:t>In Nahariya, Israel, the Galilee Medical Center has intensified its preparations for a possible escalation of conflict with Hezbollah. This facility, located about 7 kilometers from the Lebanese border, now operates an underground complex equipped for large-scale emergencies, reflective of the increasing hostilities along the frontier.</w:t>
      </w:r>
    </w:p>
    <w:p>
      <w:r>
        <w:rPr>
          <w:b/>
        </w:rPr>
        <w:t>Current Situation and Preparations:</w:t>
      </w:r>
      <w:r>
        <w:br/>
        <w:t xml:space="preserve">Under the direction of Dr. Tsvi Sheleg, medical teams are readying for potential high-casualty scenarios, reminiscent of the 2006 conflict when the hospital faced missile attacks. The underground setup includes high-visibility jackets and a command suite for coordinating mass casualty incidents. </w:t>
      </w:r>
    </w:p>
    <w:p>
      <w:r>
        <w:rPr>
          <w:b/>
        </w:rPr>
        <w:t>Broader Impact and Reactions:</w:t>
      </w:r>
      <w:r>
        <w:br/>
        <w:t xml:space="preserve">The looming threat has affected not only medical infrastructures but also civilian life, prompting around 60,000 Israelis to leave their homes, especially in northern regions like Kiryat Shmona, which have become deserted. </w:t>
      </w:r>
    </w:p>
    <w:p>
      <w:r>
        <w:t>Hezbollah’s leader, Sayyed Hassan Nasrallah, has warned of a war "without rules and without ceiling," including threats potentially extending to locations such as Cyprus.</w:t>
      </w:r>
    </w:p>
    <w:p>
      <w:r>
        <w:rPr>
          <w:b/>
        </w:rPr>
        <w:t>Political and Military Responses:</w:t>
      </w:r>
      <w:r>
        <w:br/>
        <w:t>The Israeli government, under Prime Minister Benjamin Netanyahu, is facing criticism both domestically and internationally. Senior Israeli generals have announced plans for a potential offensive against Hezbollah. Simultaneously, tensions rise with the U.S., which has advised against a quick, heavy-handed response. Public sentiment in Israel, measured by a Jewish People Policy Institute poll, shows that 60% of Israelis support a full-force attack on Hezbollah.</w:t>
      </w:r>
    </w:p>
    <w:p>
      <w:r>
        <w:rPr>
          <w:b/>
        </w:rPr>
        <w:t>Economic and Social Strain:</w:t>
      </w:r>
      <w:r>
        <w:br/>
        <w:t>The conflict’s toll on daily life is evident from comments by local businesses in Haifa and residents in rural areas like Kibbutz Kabri. There, individuals express an increasing sense of vulnerability and dissatisfaction with the government’s handling of the situation.</w:t>
      </w:r>
    </w:p>
    <w:p>
      <w:r>
        <w:rPr>
          <w:b/>
        </w:rPr>
        <w:t>Conclusion:</w:t>
      </w:r>
      <w:r>
        <w:br/>
        <w:t>The volatile situation on Israel's northern border with Lebanon, exacerbated by military and political disputes, continues to shape the lives of Israeli residents and the region's stability. The stakes are high, with comprehensive war preparations underway and potential for further escalation looming.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