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Ministry of Defense Reports Intercepting Drones in Crimea and Krasnodar, Ukrainian Attacks Cause Casualties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night of June 21, the Russian Ministry of Defense reported intercepting and destroying 70 drones over Russian-occupied Crimea and the Black Sea. Additionally, the ministry claimed that its Black Sea Fleet air defense units destroyed six Ukrainian Navy unmanned boats in the northwestern Black Sea.</w:t>
      </w:r>
    </w:p>
    <w:p>
      <w:r>
        <w:t>Concurrently, the Yeysk, Temryuk, and Seversky districts in Russia's Krasnodar Krai were reportedly attacked by Ukrainian drones. According to the oblast’s Operational Headquarters, six people were injured and one person was killed. The deceased was an employee of a boiler house in Krasnodar who died after being struck by falling drone debris.</w:t>
      </w:r>
    </w:p>
    <w:p>
      <w:r>
        <w:t>Explosions were also reported in the Yeysk district near a military airfield, with local social media noting a fire in the vicinity. A fire at the Ilsky oil refinery near Krasnodar was attributed to a drone crash. The attack caused injuries to two individuals at the refinery and four others at damaged sites in Krasnodar.</w:t>
      </w:r>
    </w:p>
    <w:p>
      <w:r>
        <w:t>The Russian Ministry of Defense further reported intercepting 43 UAVs over the Krasnodar region and one UAV over the Volgograd Oblast. Ukrainian Defense Forces have not commented on these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