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Attack on Russian Oil Refineries Sparks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Ukrainian Drone Attack Targets Russian Oil Refineries</w:t>
      </w:r>
    </w:p>
    <w:p>
      <w:r>
        <w:t>In one of the most significant UAV assaults since the onset of the Russia-Ukraine war, four oil refineries in southern Russia were targeted in a large-scale drone operation. Occurring overnight on June 21, the attack affected the Afipsky, Ilsky, Krasnodar, and Astrakhan refineries.</w:t>
      </w:r>
    </w:p>
    <w:p>
      <w:r>
        <w:t>The Russian Defense Ministry stated that 70 drones were intercepted and destroyed over Crimea and the Black Sea, while 43 were taken down over the Krasnodar region. Local governor Veniamin Kondratyev reported damage to administrative buildings at the Afipsky and Ilsky refineries, where a fire covering 50 square meters was extinguished. Two individuals were injured in the incident.</w:t>
      </w:r>
    </w:p>
    <w:p>
      <w:r>
        <w:t>Ukraine’s General Staff confirmed the attacks on the refineries, which are key facilities for Russia’s oil production. The Ukrainian military and the Security Service of Ukraine (SBU) coordinated the operation, targeting both the refineries and a drone training ground in Yeisk, Krasnodar region.</w:t>
      </w:r>
    </w:p>
    <w:p>
      <w:r>
        <w:t>The Russian government has been focusing on quick repairs to the refineries while enhancing their protection mechanisms. Despite the attacks, Deputy Prime Minister Alexander Novak reassured the stability of Russia's fuel market, noting increased production of diesel and gasoline.</w:t>
      </w:r>
    </w:p>
    <w:p>
      <w:r>
        <w:t>Russia's managing retaliatory efforts, destroying six naval drones in the Black Sea, continues amid ongoing aerial defense measures. Meanwhile, the geopolitical tension escalates as both nations target each other’s critical infrastructure in the prolonged conflict.</w:t>
      </w:r>
    </w:p>
    <w:p>
      <w:pPr>
        <w:pStyle w:val="Heading3"/>
      </w:pPr>
      <w:r>
        <w:t>Key Details</w:t>
      </w:r>
    </w:p>
    <w:p>
      <w:pPr>
        <w:pStyle w:val="ListBullet"/>
      </w:pPr>
      <w:r>
        <w:t>Event Date:</w:t>
      </w:r>
      <w:r>
        <w:t xml:space="preserve"> June 21, 2023</w:t>
      </w:r>
    </w:p>
    <w:p>
      <w:pPr>
        <w:pStyle w:val="ListBullet"/>
      </w:pPr>
      <w:r>
        <w:t>Targets:</w:t>
      </w:r>
      <w:r>
        <w:t xml:space="preserve"> Afipsky, Ilsky, Krasnodar, and Astrakhan oil refineries</w:t>
      </w:r>
    </w:p>
    <w:p>
      <w:pPr>
        <w:pStyle w:val="ListBullet"/>
      </w:pPr>
      <w:r>
        <w:t>Attackers:</w:t>
      </w:r>
      <w:r>
        <w:t xml:space="preserve"> Ukrainian military and Security Service of Ukraine (SBU)</w:t>
      </w:r>
    </w:p>
    <w:p>
      <w:pPr>
        <w:pStyle w:val="ListBullet"/>
      </w:pPr>
      <w:r>
        <w:t>Defenders:</w:t>
      </w:r>
      <w:r>
        <w:t xml:space="preserve"> Russian Defense Ministry</w:t>
      </w:r>
    </w:p>
    <w:p>
      <w:pPr>
        <w:pStyle w:val="ListBullet"/>
      </w:pPr>
      <w:r>
        <w:t>Casualties:</w:t>
      </w:r>
      <w:r>
        <w:t xml:space="preserve"> Two injured in Krasnodar region, one killed near Yuzhny train station</w:t>
      </w:r>
    </w:p>
    <w:p>
      <w:pPr>
        <w:pStyle w:val="ListBullet"/>
      </w:pPr>
      <w:r>
        <w:t>Damage:</w:t>
      </w:r>
      <w:r>
        <w:t xml:space="preserve"> Fire extinguished at Afipsky and Ilsky refineries, administrative buildings damaged</w:t>
      </w:r>
    </w:p>
    <w:p>
      <w:r>
        <w:t>Oil refining remains a crucial industry for Russia, and these facilities' operational setbacks represent a significant concern amid the continued geopolitical strife.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