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Emperor and Empress arrive in UK ahead of state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Japan’s Emperor Naruhito and Empress Masako have arrived in the UK ahead of their state visit. The couple landed at Stansted Airport in Essex on a sunny Saturday afternoon. A Japanese Foreign Ministry official noted that the visit aims to cultivate "friendly relations across generations" between Japan's imperial family and the British royal family, emphasizing its non-political nature.</w:t>
      </w:r>
    </w:p>
    <w:p>
      <w:r>
        <w:t>The state visit will officially begin on June 25, but Emperor Naruhito and Empress Masako will first participate in private engagements. On the evening of June 27, a state banquet at Buckingham Palace will be attended by Prime Minister Rishi Sunak and Labour leader Sir Keir Starmer.</w:t>
      </w:r>
    </w:p>
    <w:p>
      <w:r>
        <w:t>The visit comes just before a scheduled TV debate between Sunak and Starmer on June 26, marking the conclusion of the election campaign. Naruhito, who holds the Chrysanthemum Throne, and his wife will spend seven days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