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Australian government to enforce new regulations to prevent visa hopping among international students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Starting July 1, 2024, the Australian government will enforce new regulations to stop international students, including Nigerians, from changing visa types while in the country. The initiative aims to curb visa hopping, where temporary visa holders extend their stay through multiple visa applications. Reports indicate temporary visa holders on categories such as Temporary Graduate, Visitor, and Maritime Crew visas, among others, will be prohibited from applying for student visas while in Australia. </w:t>
      </w:r>
    </w:p>
    <w:p>
      <w:r>
        <w:t>Prime Minister Anthony Albanese's government is addressing the increasing numbers of international students who remain on successive student visas, which rose by over 30% to exceed 150,000 in the 2022-2023 period. This policy is part of broader reforms to ensure visas are issued to genuine students and to manage the high volume of international students extending their stay indefinitely.</w:t>
      </w:r>
    </w:p>
    <w:p>
      <w:r>
        <w:t>International students holding Temporary Graduate visas will now need to leave Australia or secure skilled employment, while Visitor visa holders must apply for student visas from outside the country. This move aims to close loopholes and manage immigration more effectively.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