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Tensions: Ukrainian Navy Strikes Russian Base as Conflict Intensifies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Strikes and Ukrainian Counterattacks Intensify Conflict</w:t>
      </w:r>
    </w:p>
    <w:p>
      <w:r>
        <w:t>On June 21, 2024, Ukraine's Navy confirmed the successful destruction of a key Russian drone base in Krasnodar, Russia. The base, used for storing and launching Iranian-made drones, was reduced to rubble by precision strikes coordinated with Ukrainian intelligence services. Satellite images revealed significant damage, and training instructors were among the casualties.</w:t>
      </w:r>
    </w:p>
    <w:p>
      <w:r>
        <w:t>Simultaneously, on June 22, 2024, Kharkiv, Ukraine's second-largest city, faced continued Russian aerial bombardment. At least three civilians were killed, and 52 were wounded as four aerial bombs targeted a five-story residential building. Footage from a local CCTV camera captured the moment of one of the explosions, narrowly missing a pedestrian.</w:t>
      </w:r>
    </w:p>
    <w:p>
      <w:r>
        <w:t>The violence extended to June 23, 2024, when further Russian shelling in Kharkiv resulted in one fatality and ten injuries. The attack disrupted electricity in approximately half of the city, exacerbating Ukraine's ongoing struggle with energy infrastructure damage.</w:t>
      </w:r>
    </w:p>
    <w:p>
      <w:r>
        <w:t>In Ukraine's counteroffensive, five people, including two children, were killed in Sevastopol, Crimea, after Ukrainian missiles were intercepted. Reports indicate over 100 wounded. Kharkiv's Mayor Ihor Terekhov confirmed the city's extensive power outages due to the recent strikes.</w:t>
      </w:r>
    </w:p>
    <w:p>
      <w:r>
        <w:t>In related events, Ukrainian drones targeted multiple regions in Russia, including Bryansk, Smolensk, Lipetsk, and Tula, although no casualties were reported. Russian authorities also noted casualties from drone impacts in Belgorod and Grayvoron.</w:t>
      </w:r>
    </w:p>
    <w:p>
      <w:r>
        <w:t>Ukrainian President Volodymyr Zelensky has called for enhanced air defense capabilities, highlighting the necessity for systems like Patriots and expedited training for Ukrainian pilots on F-16 aircraft.</w:t>
      </w:r>
    </w:p>
    <w:p>
      <w:r>
        <w:t>The ongoing conflict continues to impose a heavy toll on both nations, as military engagements and casualties 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