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Mum Criticizes Matalan Over Children's Clothing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Mum Criticizes Matalan Over Children's Clothing</w:t>
      </w:r>
    </w:p>
    <w:p>
      <w:r>
        <w:t>Matalan faces criticism from a mother named Samantha, who is also a teacher, for offering 'inappropriate' clothing for children in the seven to 13-year-old section. Samantha expressed concerns on TikTok, highlighting items such as crop tops with see-through cut-out designs. Despite her dissatisfaction with many of the garments, Samantha did find some suitable items including cycle shorts and t-shirts. Matalan has been approached for comment regarding the criticism.</w:t>
      </w:r>
    </w:p>
    <w:p>
      <w:pPr>
        <w:pStyle w:val="Heading3"/>
      </w:pPr>
      <w:r>
        <w:t>Ex-Farmer Celebrates 90th Birthday on a Farm</w:t>
      </w:r>
    </w:p>
    <w:p>
      <w:r>
        <w:t>Bob Hogg, a 90-year-old ex-farmer from North Tyneside, was given the chance to revisit his farming roots for his birthday. Bob, who had been diagnosed with a fatal aneurysm two years ago, visited Barnacre alpaca farm near Heddon-on-the-Wall to see a collection of tractors. The visit was organized by his step-daughter Jenny Taylor, who hoped to reignite his passion for farming.</w:t>
      </w:r>
    </w:p>
    <w:p>
      <w:pPr>
        <w:pStyle w:val="Heading3"/>
      </w:pPr>
      <w:r>
        <w:t>Energy Price Cap Change: Advice to Households</w:t>
      </w:r>
    </w:p>
    <w:p>
      <w:r>
        <w:t>Household energy customers are advised to submit meter readings before June 30, 2024, ahead of the new energy price cap that starts on July 1. Les Roberts from Bionic emphasized the importance of submitting readings to avoid overcharging. This change is expected to lower the average annual energy bill by £506 compared to the previous year.</w:t>
      </w:r>
    </w:p>
    <w:p>
      <w:pPr>
        <w:pStyle w:val="Heading3"/>
      </w:pPr>
      <w:r>
        <w:t>Search Continues for Missing Teen Jay Slater</w:t>
      </w:r>
    </w:p>
    <w:p>
      <w:r>
        <w:t>The search for missing teenager Jay Slater, 19, continues in Tenerife. Jay's father Warren, brother Zak, and family friend Rachel Hargreaves are putting up posters and following leads. Jay was last seen walking into the mountains after spending a night at an Airbnb. The Civil Guard is investigating potential sightings and reviewing CCTV footage.</w:t>
      </w:r>
    </w:p>
    <w:p>
      <w:pPr>
        <w:pStyle w:val="Heading3"/>
      </w:pPr>
      <w:r>
        <w:t>Helen George Unfollows Former Co-Star Olly Rix</w:t>
      </w:r>
    </w:p>
    <w:p>
      <w:r>
        <w:t>Helen George, star of BBC's "Call The Midwife," has unfollowed her former co-star Olly Rix on social media, leading to speculation about a personal rift. The on-screen couple's characters faced marital issues in the latest series, paralleling their off-screen social media activity. Both actors have unfollowed each other, suggesting a possible real-life fallout.</w:t>
      </w:r>
    </w:p>
    <w:p>
      <w:pPr>
        <w:pStyle w:val="Heading3"/>
      </w:pPr>
      <w:r>
        <w:t>Gogglebox's Georgia Bell Announces Second Pregnancy</w:t>
      </w:r>
    </w:p>
    <w:p>
      <w:r>
        <w:t>Gogglebox star Georgia Bell, from County Durham, announced she is expecting her second child. Georgia shared the news on Instagram but kept the baby's gender a secret. She is already a mother to son Hugo with her boyfriend Josh Newby.</w:t>
      </w:r>
    </w:p>
    <w:p>
      <w:pPr>
        <w:pStyle w:val="Heading3"/>
      </w:pPr>
      <w:r>
        <w:t>New Farm Gym Opens in North Wales</w:t>
      </w:r>
    </w:p>
    <w:p>
      <w:r>
        <w:t>Robin Jones has launched Farm Fit Club, a gym located on Pen y Garth Farm in Mold, Flintshire. The gym combines traditional workout equipment with farm-themed activities like tyre-flipping and tractor-pulling. A community-focused enterprise, Farm Fit Club also offers fitness programs for schools and sports teams and aims to promote physical and mental well-being.</w:t>
      </w:r>
    </w:p>
    <w:p>
      <w:pPr>
        <w:pStyle w:val="Heading3"/>
      </w:pPr>
      <w:r>
        <w:t>Tragic Hajj Heatwave Death Toll</w:t>
      </w:r>
    </w:p>
    <w:p>
      <w:r>
        <w:t>This year's Hajj pilgrimage in Saudi Arabia has resulted in at least 1,301 deaths due to a severe heatwave, with temperatures soaring up to 50°C. Most victims were unauthorized pilgrims walking in the intense heat. Families of the deceased are expected to receive financial compensation from the Saudi government.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