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Three Killed in Ukrainian Attacks on Russia Prompting Russian Retaliation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Three people have been killed in Ukrainian drone and missile attacks, Russian authorities reported on Sunday. The incidents occurred just one day after a Russian bombing in Kharkiv, Ukraine’s second-largest city, which resulted in three fatalities and left dozens injured.</w:t>
      </w:r>
    </w:p>
    <w:p>
      <w:r>
        <w:t>In Sevastopol, a city in Russia-annexed Crimea, two individuals died from falling debris when five Ukrainian missiles were downed. The city’s Moscow-installed governor, Mikhail Razvozhayev, stated that 22 people were injured. Additionally, in the Belgorod region bordering Ukraine, one person was killed and three others were injured following attacks by three Ukrainian drones in the city of Grayvoron, according to regional governor Vyacheslav Gladkov.</w:t>
      </w:r>
    </w:p>
    <w:p>
      <w:r>
        <w:t>The Russian Ministry of Defense reported that air defense systems intercepted 33 Ukrainian drones over the western regions of Bryansk, Smolensk, Lipetsk, and Tula overnight.</w:t>
      </w:r>
    </w:p>
    <w:p>
      <w:r>
        <w:t>The Ukrainian assaults followed Russia's strike on Kharkiv on Saturday afternoon, where four aerial bombs hit a five-story residential building, killing three people. Regional governor Oleh Syniehubov confirmed that 41 people were still receiving medical treatment on Sunday.</w:t>
      </w:r>
    </w:p>
    <w:p>
      <w:r>
        <w:t>Ukrainian President Volodymyr Zelensky, in a video address post-attack, appealed to Ukraine’s allies to strengthen their air defenses, including the provision of modern systems like Patriots and accelerated training for piloting F-16s.</w:t>
      </w:r>
    </w:p>
    <w:p>
      <w:r>
        <w:t>Overnight, two people in the Kyiv region were injured by falling debris from two downed Russian missiles, stated Mykola Oleschuk, Ukraine’s air force commander. Meanwhile, Russian attacks in Ukraine's Donetsk region resulted in two deaths and four injuries, according to regional governor Vadym Filashkin.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