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Conducts Drone Attacks on Multiple Russian Regions Following Bombing in Kharkiv</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conducted drone attacks on multiple regions in Russia overnight, including Bryansk and Smolensk, Russian authorities reported on Sunday. Over 30 drones were intercepted and shot down, but no casualties or significant damage was noted.</w:t>
      </w:r>
    </w:p>
    <w:p>
      <w:r>
        <w:t>These drone strikes followed a Russian guided bomb attack on Kharkiv, Ukraine's second-largest city, on Saturday. The bombing resulted in the deaths of three people and injured at least 56 others. Kharkiv, located approximately 20 miles from the Russian border, has been a consistent target of Russian attacks for months.</w:t>
      </w:r>
    </w:p>
    <w:p>
      <w:r>
        <w:t>Ukrainian President Volodymyr Zelenskyy addressed the bombing on Telegram, describing it as "Russian terror through guided bombs."</w:t>
      </w:r>
    </w:p>
    <w:p>
      <w:r>
        <w:t>While Ukraine has not officially commented on the drone strikes, such actions have become more frequent in the ongoing conflict. The situation remains tense as both sides sustain their military engagements.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