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Ukraine Destroys Russian Drone Base Near Krasnodar, Moscow Silent on Incident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Ukraine Claims Destruction of Russian Drone Base</w:t>
      </w:r>
    </w:p>
    <w:p>
      <w:r>
        <w:t>Ukraine has declared the successful destruction of a Russian warehouse that was utilized for launching Iranian-made drones and training cadets. The incident reportedly took place on the night of June 21, 2023, near a Russian airfield in the southern Krasnodar region. Moscow has not yet commented on these claims.</w:t>
      </w:r>
    </w:p>
    <w:p>
      <w:r>
        <w:t>Satellite images, provided by Planet Labs, confirm damage to facilities used for the Shahed-136/Geran-2 unmanned aerial vehicles. Ukrainian Navy officials stated that this operation resulted in casualties among cadets and instructors and was a coordinated effort with Ukrainian intelligence.</w:t>
      </w:r>
    </w:p>
    <w:p>
      <w:r>
        <w:t>This base was located on the Sea of Azov, opposite Mariupol, a city currently under Russian control. The released satellite photos show extensive damage to the warehouses as a result of the attack.</w:t>
      </w:r>
    </w:p>
    <w:p>
      <w:r>
        <w:t>In other developments, Russian forces claimed to have intercepted 114 Ukrainian drones targeting oil refineries and military sites in the south, resulting in one casualty due to debris. Concurrently, a Ukrainian missile attack on Crimea, which Russia annexed in 2014, reportedly killed two people and injured 22, according to Russian-installed officials.</w:t>
      </w:r>
    </w:p>
    <w:p>
      <w:r>
        <w:t>Further drone attacks by Ukraine on Russia’s Belgorod region resulted in one death and three injuries. In Kyiv, a Russian missile and drone strike injured two people and damaged numerous buildings. Ukraine’s air force intercepted two out of three missiles aimed at the region.</w:t>
      </w:r>
    </w:p>
    <w:p>
      <w:r>
        <w:t xml:space="preserve">In his nightly address, Ukrainian President Volodymyr Zelensky appealed for advanced air defense systems from Western allies, specifically mentioning the US-made Patriot systems. </w:t>
      </w:r>
    </w:p>
    <w:p>
      <w:r>
        <w:t>This event is part of a broader context of ongoing hostilities between Russia and Ukraine, with President Vladimir Putin maintaining a strong stance and engaging in military exercises, while Ukraine, backed by Western support, seeks to reclaim its territories.</w:t>
      </w:r>
    </w:p>
    <w:p>
      <w:r>
        <w:t>[ixwords]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