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Ooredoo Group Partners with NVIDIA to Deploy AI Across Middle Eastern Data Centers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Ooredoo Group, a major Qatari telecom company, has partnered with NVIDIA to deploy AI technology across data centers in five Middle Eastern countries—Qatar, Algeria, Tunisia, Oman, and Kuwait—as well as the Maldives. This collaboration marks NVIDIA’s first large-scale launch in the Middle East and introduces Ooredoo as the region’s first provider to offer clients direct access to NVIDIA’s AI and GPU capabilities.</w:t>
      </w:r>
    </w:p>
    <w:p>
      <w:r>
        <w:t>Under the agreement, Ooredoo is building an AI-ready platform that leverages NVIDIA’s systems, software, and services to meet the growing demand for accelerated computing and hyperconnectivity in the Middle East. This platform will support various sectors by allowing secure processing of private datasets.</w:t>
      </w:r>
    </w:p>
    <w:p>
      <w:r>
        <w:t>CEO Aziz Aluthman Fakhroo announced that Ooredoo is investing $1 billion to increase its data center capacity by 20-25 megawatts, aiming to triple capacity by the decade's end. The initiative is set to drive economic growth, job creation, and technological innovation, enhancing security and performance through customized local standards.</w:t>
      </w:r>
    </w:p>
    <w:p>
      <w:r>
        <w:t>NVIDIA’s Senior Vice President of Telecom, Ronnie Vasishta, stated that the technology will allow Ooredoo's customers to deploy advanced AI applications, reinforcing the strategic aim to boost AI infrastructure in the region. The partnership is expected to support the development of local AI ecosystems while emphasizing data 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