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Recent Developments in Ukraine Conflict and International Reactions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Summary of Key Developments in the Ukraine Conflict and Related International Reactions</w:t>
      </w:r>
    </w:p>
    <w:p>
      <w:r>
        <w:rPr>
          <w:b/>
        </w:rPr>
        <w:t>Ukraine Conflict and Missile Attacks in Crimea:</w:t>
      </w:r>
      <w:r>
        <w:br/>
        <w:t xml:space="preserve">- </w:t>
      </w:r>
      <w:r>
        <w:rPr>
          <w:b/>
        </w:rPr>
        <w:t>Event:</w:t>
      </w:r>
      <w:r>
        <w:t xml:space="preserve"> Russia has accused the United States of being responsible for a Ukrainian missile attack on the Russian-annexed Crimean peninsula. The attack resulted in the death of four people, including two children, and injured 151 others.</w:t>
        <w:br/>
        <w:t xml:space="preserve">- </w:t>
      </w:r>
      <w:r>
        <w:rPr>
          <w:b/>
        </w:rPr>
        <w:t>Location and Date:</w:t>
      </w:r>
      <w:r>
        <w:t xml:space="preserve"> Crimean peninsula; reported by Russia on Sunday.</w:t>
        <w:br/>
        <w:t xml:space="preserve">- </w:t>
      </w:r>
      <w:r>
        <w:rPr>
          <w:b/>
        </w:rPr>
        <w:t>Details:</w:t>
      </w:r>
      <w:r>
        <w:t xml:space="preserve"> The missiles used were US-supplied Atacms with a 300-kilometer range. Russia claimed that US specialists were involved in setting the missiles' flight coordinates using US spy satellite data.</w:t>
      </w:r>
    </w:p>
    <w:p>
      <w:r>
        <w:rPr>
          <w:b/>
        </w:rPr>
        <w:t>Russian Response and Accusations:</w:t>
      </w:r>
      <w:r>
        <w:br/>
        <w:t xml:space="preserve">- </w:t>
      </w:r>
      <w:r>
        <w:rPr>
          <w:b/>
        </w:rPr>
        <w:t>Statement from Moscow:</w:t>
      </w:r>
      <w:r>
        <w:t xml:space="preserve"> The Russian defense ministry held Washington and Kyiv responsible for the attack on civilians, calling it a deliberate missile strike.</w:t>
        <w:br/>
        <w:t xml:space="preserve">- </w:t>
      </w:r>
      <w:r>
        <w:rPr>
          <w:b/>
        </w:rPr>
        <w:t>Significant Quotes:</w:t>
      </w:r>
      <w:r>
        <w:t xml:space="preserve"> "Responsibility for the deliberate missile attack on the civilians of Sevastopol is borne above all by Washington."</w:t>
      </w:r>
    </w:p>
    <w:p>
      <w:r>
        <w:rPr>
          <w:b/>
        </w:rPr>
        <w:t>Military Incidents in Ukraine:</w:t>
      </w:r>
      <w:r>
        <w:br/>
        <w:t xml:space="preserve">- </w:t>
      </w:r>
      <w:r>
        <w:rPr>
          <w:b/>
        </w:rPr>
        <w:t>Odesa and Kharkiv Attacks:</w:t>
      </w:r>
      <w:r>
        <w:t xml:space="preserve"> Russian strikes on Odesa and Kharkiv led to civilian casualties and significant infrastructure damage. One person was reported killed in Kharkiv, and 11 others were injured.</w:t>
        <w:br/>
        <w:t xml:space="preserve">- </w:t>
      </w:r>
      <w:r>
        <w:rPr>
          <w:b/>
        </w:rPr>
        <w:t>Other Incidents:</w:t>
      </w:r>
      <w:r>
        <w:t xml:space="preserve"> Ukraine's Belgorod region experienced drone attacks resulting in casualties, and more Ukrainian drones were shot down over various Russian regions.</w:t>
      </w:r>
    </w:p>
    <w:p>
      <w:r>
        <w:rPr>
          <w:b/>
        </w:rPr>
        <w:t>International Relations and Military Exercises:</w:t>
      </w:r>
      <w:r>
        <w:br/>
        <w:t xml:space="preserve">- </w:t>
      </w:r>
      <w:r>
        <w:rPr>
          <w:b/>
        </w:rPr>
        <w:t>Bilateral Developments:</w:t>
      </w:r>
      <w:r>
        <w:br/>
        <w:t xml:space="preserve">  - </w:t>
      </w:r>
      <w:r>
        <w:rPr>
          <w:b/>
        </w:rPr>
        <w:t>US, South Korea, Japan Alliance:</w:t>
      </w:r>
      <w:r>
        <w:t xml:space="preserve"> Increased military collaboration between North Korea and Russia has been strongly condemned by the US, South Korea, and Japan. They issued a joint statement expressing grave concerns over the recent deepening military cooperation between North Korea and Russia.</w:t>
        <w:br/>
        <w:t xml:space="preserve">  - </w:t>
      </w:r>
      <w:r>
        <w:rPr>
          <w:b/>
        </w:rPr>
        <w:t>Military Exercises:</w:t>
      </w:r>
      <w:r>
        <w:t xml:space="preserve"> The USS Theodore Roosevelt arrived in South Korea for joint military exercises. The tripartite drills were agreed upon before Vladimir Putin's visit to Pyongyang, indicating the evolving strategic cooperation between the US, South Korea, and Japan.</w:t>
      </w:r>
    </w:p>
    <w:p>
      <w:r>
        <w:rPr>
          <w:b/>
        </w:rPr>
        <w:t>Statements and Military Movements:</w:t>
      </w:r>
      <w:r>
        <w:br/>
        <w:t xml:space="preserve">- </w:t>
      </w:r>
      <w:r>
        <w:rPr>
          <w:b/>
        </w:rPr>
        <w:t>Putin's Stance:</w:t>
      </w:r>
      <w:r>
        <w:t xml:space="preserve"> During his visit to North Korea, Putin thanked Kim Jong-un and signaled intentions to expand Russia's alliance network beyond existing regional cooperatives. This includes potential negotiations with BRICs nations and an aim to undermine NATO.</w:t>
        <w:br/>
        <w:t xml:space="preserve">- </w:t>
      </w:r>
      <w:r>
        <w:rPr>
          <w:b/>
        </w:rPr>
        <w:t>US Military Presence:</w:t>
      </w:r>
      <w:r>
        <w:t xml:space="preserve"> The deployment of the USS Theodore Roosevelt to South Korea for joint exercises illustrates the firm military alliance between the US and South Korea. The exercise, termed Freedom Edge, will involve forces from the US, South Korea, and Japan.</w:t>
      </w:r>
    </w:p>
    <w:p>
      <w:r>
        <w:rPr>
          <w:b/>
        </w:rPr>
        <w:t>Global Repercussions:</w:t>
      </w:r>
      <w:r>
        <w:br/>
        <w:t xml:space="preserve">- </w:t>
      </w:r>
      <w:r>
        <w:rPr>
          <w:b/>
        </w:rPr>
        <w:t>Broader Implications:</w:t>
      </w:r>
      <w:r>
        <w:t xml:space="preserve"> Analysts from the Institute for the Study of War (ISW) suggest that Russia’s increased diplomatic and military engagements with non-Western countries aim to challenge NATO’s influence and support for Ukraine.</w:t>
      </w:r>
    </w:p>
    <w:p>
      <w:r>
        <w:t>This summary encapsulates the recent events surrounding the conflict in Ukraine, capturing key details of military actions, international responses, and the evolving geopolitical landscape.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