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eliminated from Euro 2024 after controversial loss to Hungary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 was eliminated from Euro 2024 after a 1-0 loss to Hungary on Sunday, June 23, 2024. Kevin Csoboth scored the decisive goal in the 10th minute of stoppage time. The defeat confirmed Scotland's exit from the tournament, leaving them at the bottom of Group A with just one point.</w:t>
      </w:r>
    </w:p>
    <w:p>
      <w:r>
        <w:t>Scotland's Euro 2024 campaign began with a 5-1 defeat to hosts Germany, followed by a 1-1 draw with Switzerland. In the match against Hungary, controversy arose in the 79th minute when Scotland's Stuart Armstrong appeared to be fouled in the penalty area by Willi Orban. However, Argentine referee Facundo Tello and VAR did not award a penalty, a decision that left Scotland coach Steve Clarke and many fans in disbelief.</w:t>
      </w:r>
    </w:p>
    <w:p>
      <w:r>
        <w:t>This was Scotland's 12th appearance in a major tournament, and they have yet to advance past the group stage in any of them. The team managed only two goals, one of which was an own goal, across their three games.</w:t>
      </w:r>
    </w:p>
    <w:p>
      <w:r>
        <w:t xml:space="preserve">Following the elimination, Clarke expressed his frustration over the non-penalty call, questioning the appointment of a non-European referee for the match. Despite their early exit, Scottish fans, known as the Tartan Army, left a positive impression on locals in Munich, Cologne, and Stuttgart. </w:t>
      </w:r>
    </w:p>
    <w:p>
      <w:r>
        <w:t>Scotland will now turn their attention to the Nations League Group A campaign starting in September.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