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Jay Slater Missing in Spain: Family Frustrated with Police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Missing British Teen Jay Slater: Family Frustrated with Communication from Spanish Police</w:t>
      </w:r>
    </w:p>
    <w:p>
      <w:r>
        <w:t>Jay Slater, a 19-year-old apprentice bricklayer from Oswaldtwistle, Lancashire, has been missing since June 17 after attending the NRG music festival in Tenerife. His last known whereabouts were in the village of Masca, where he was seen around 8 a.m., after which his phone pinged near the Rural de Teno national park at 8:50 a.m. His father, Warren Slater, has expressed deep frustration with varying levels of communication from Spanish police.</w:t>
      </w:r>
    </w:p>
    <w:p>
      <w:r>
        <w:t>Warren praised the efforts of the mountain police but criticized the overall lack of information shared by other authorities. In his search, Warren discovered a new CCTV image that possibly shows Jay in Santiago de Teide at around 6 p.m., 10 hours after his phone's last signal.</w:t>
      </w:r>
    </w:p>
    <w:p>
      <w:r>
        <w:t>Jay's mother, Debbie Duncan, and his friend, Lucy Mae Law, have joined the search with local police and mountain rescue teams, who initially used drones, dogs, and a helicopter in their efforts. However, no significant clues have emerged since Jay's last confirmed sighting. As searches continued, Spanish police revealed they are investigating Jay's background, including a prior involvement in a 2021 machete attack in Lancashire, to determine if it is relevant to his disappearance.</w:t>
      </w:r>
    </w:p>
    <w:p>
      <w:r>
        <w:t>The family remains devoted to finding Jay, while also managing various online speculations and a crowdfunding effort that has raised over £32,000 to support search and rescue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