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Journalist Evan Gershkovich Faces Espionage Trial in Russia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U.S. Journalist Evan Gershkovich Faces Espionage Trial in Russia</w:t>
      </w:r>
      <w:r/>
    </w:p>
    <w:p>
      <w:r/>
      <w:r>
        <w:t>Evan Gershkovich, a Wall Street Journal reporter, appeared in a Yekaterinburg court on Wednesday, marking the commencement of his trial on espionage charges. Gershkovich was detained in March 2023 during a reporting trip to the Ural Mountains city. Russian authorities claim he was gathering secret information for the CIA regarding Uralvagonzavod, a facility involved in military equipment production and repair. However, no evidence has been publicly presented to support this accusation.</w:t>
      </w:r>
      <w:r/>
    </w:p>
    <w:p>
      <w:r/>
      <w:r>
        <w:t>Gershkovich, 32, and his employer, the Wall Street Journal, along with the U.S. government, strongly deny the charges. Designated by the U.S. as "wrongfully detained," Gershkovich has spent nearly 15 months in Moscow's Lefortovo Prison and faces up to 20 years in prison if convicted. His trial is conducted behind closed doors, typical for espionage cases in Russia.</w:t>
      </w:r>
      <w:r/>
    </w:p>
    <w:p>
      <w:r/>
      <w:r>
        <w:t>His arrest is notable as he is the first U.S. journalist to be charged with espionage in Russia since the Cold War, sending shockwaves through the foreign press community. Russian courts, known for their high conviction rates, make his prospects of acquittal slim.</w:t>
      </w:r>
      <w:r/>
    </w:p>
    <w:p>
      <w:r/>
      <w:r>
        <w:t>Russian officials have not excluded the possibility of a prisoner exchange involving Gershkovich but insist on awaiting a verdict first. Evoking previous cases like that of WNBA star Brittney Griner, an exchange remains a complex diplomatic challenge amid ongoing tensions between Washington and Moscow.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