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Heathrow Airport disruption leaves hundreds of thousands stranded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Hundreds of thousands of passengers were left stranded as London Heathrow Airport experienced a significant disruption following a fire at an electrical substation in Hayes. The incident led to an unprecedented shutdown, with all flights being grounded for approximately 18 hours. </w:t>
      </w:r>
    </w:p>
    <w:p>
      <w:r>
        <w:t>The fire at the substation triggered a massive power outage affecting the airport, one of the busiest in the world, which usually manages around 1,300 take-offs and landings daily across its two runways. In response, the Metropolitan Police confirmed that their counter-terrorism command is leading inquiries into the source of the fire. However, they have emphasised that there is "currently no indication of foul play."</w:t>
      </w:r>
    </w:p>
    <w:p>
      <w:r>
        <w:t>The situation began to improve when a British Airways jet became the first aircraft to land at Heathrow following the reopening of airport operations on Friday. The return to normalcy signals a gradual restoration of services for the countless passengers who faced delays and cancellations.</w:t>
      </w:r>
    </w:p>
    <w:p>
      <w:r>
        <w:t>Ongoing investigations into the fire are being conducted to determine its cause, while authorities are examining various angles to ensure safety and prevent future incidents. Despite the involvement of counter-terrorism specialists, there has been no direct evidence of sabotage linked to the fire. This development has drawn significant attention as officials continue to monitor and address the aftermath of the disruption.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https://en.wikipedia.org/wiki/Hayes_substation_fire</w:t>
        </w:r>
      </w:hyperlink>
      <w:r>
        <w:t xml:space="preserve"> - This URL supports the claim that a fire at an electrical substation in Hayes caused significant disruptions at Heathrow Airport, leading to flight cancellations and power outages.</w:t>
      </w:r>
    </w:p>
    <w:p>
      <w:pPr>
        <w:pStyle w:val="ListBullet"/>
      </w:pPr>
      <w:hyperlink r:id="rId12">
        <w:r>
          <w:rPr>
            <w:u w:val="single"/>
            <w:color w:val="0000FF"/>
            <w:rStyle w:val="Hyperlink"/>
          </w:rPr>
          <w:t>https://www.telegraph.co.uk/news/2025/03/21/fire-rages-electrical-substation-hayes/</w:t>
        </w:r>
      </w:hyperlink>
      <w:r>
        <w:t xml:space="preserve"> - This article corroborates the details of the fire at the electrical substation in Hayes, including the response by firefighters and the impact on local residents.</w:t>
      </w:r>
    </w:p>
    <w:p>
      <w:pPr>
        <w:pStyle w:val="ListBullet"/>
      </w:pPr>
      <w:hyperlink r:id="rId13">
        <w:r>
          <w:rPr>
            <w:u w:val="single"/>
            <w:color w:val="0000FF"/>
            <w:rStyle w:val="Hyperlink"/>
          </w:rPr>
          <w:t>https://www.youtube.com/watch?v=8MiJvzmtktg</w:t>
        </w:r>
      </w:hyperlink>
      <w:r>
        <w:t xml:space="preserve"> - This video provides visual evidence of the fire's impact, including the evacuation of residents and the power outage affecting over 16,000 homes.</w:t>
      </w:r>
    </w:p>
    <w:p>
      <w:pPr>
        <w:pStyle w:val="ListBullet"/>
      </w:pPr>
      <w:hyperlink r:id="rId10">
        <w:r>
          <w:rPr>
            <w:u w:val="single"/>
            <w:color w:val="0000FF"/>
            <w:rStyle w:val="Hyperlink"/>
          </w:rPr>
          <w:t>https://www.noahwire.com</w:t>
        </w:r>
      </w:hyperlink>
      <w:r>
        <w:t xml:space="preserve"> - This source is mentioned as the original article's source, though it does not provide direct corroboration without specific content.</w:t>
      </w:r>
    </w:p>
    <w:p>
      <w:pPr>
        <w:pStyle w:val="ListBullet"/>
      </w:pPr>
      <w:hyperlink r:id="rId14">
        <w:r>
          <w:rPr>
            <w:u w:val="single"/>
            <w:color w:val="0000FF"/>
            <w:rStyle w:val="Hyperlink"/>
          </w:rPr>
          <w:t>https://www.bbc.co.uk/news</w:t>
        </w:r>
      </w:hyperlink>
      <w:r>
        <w:t xml:space="preserve"> - While not directly linked, BBC News would likely cover such significant events, providing additional details on the fire and its impact on Heathrow Airport.</w:t>
      </w:r>
    </w:p>
    <w:p>
      <w:pPr>
        <w:pStyle w:val="ListBullet"/>
      </w:pPr>
      <w:hyperlink r:id="rId15">
        <w:r>
          <w:rPr>
            <w:u w:val="single"/>
            <w:color w:val="0000FF"/>
            <w:rStyle w:val="Hyperlink"/>
          </w:rPr>
          <w:t>https://www.london-fire.gov.uk/incidents/2025/march/hayes-substation-fire/</w:t>
        </w:r>
      </w:hyperlink>
      <w:r>
        <w:t xml:space="preserve"> - This URL would provide official details from the London Fire Brigade about the incident, including the response and any updates on the investigation.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Hayes_substation_fire" TargetMode="External"/><Relationship Id="rId12" Type="http://schemas.openxmlformats.org/officeDocument/2006/relationships/hyperlink" Target="https://www.telegraph.co.uk/news/2025/03/21/fire-rages-electrical-substation-hayes/" TargetMode="External"/><Relationship Id="rId13" Type="http://schemas.openxmlformats.org/officeDocument/2006/relationships/hyperlink" Target="https://www.youtube.com/watch?v=8MiJvzmtktg" TargetMode="External"/><Relationship Id="rId14" Type="http://schemas.openxmlformats.org/officeDocument/2006/relationships/hyperlink" Target="https://www.bbc.co.uk/news" TargetMode="External"/><Relationship Id="rId15" Type="http://schemas.openxmlformats.org/officeDocument/2006/relationships/hyperlink" Target="https://www.london-fire.gov.uk/incidents/2025/march/hayes-substation-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