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Katy Perry makes first public appearance after Russell Brand's charges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Katy Perry made her first public appearance since her ex-husband, Russell Brand, was charged with rape and sexual assault, attending the 11th annual Breakthrough Prize Ceremony in Santa Monica, California. The pop singer, aged 40, arrived at the star-studded event in a stunning silver gown designed by Gaurav Gupta, which was originally debuted at Paris Couture Week in 2022. Perry's appearance at the ceremony was notable not only for her dazzling outfit but also as it followed significant developments in the lives of both her and Brand.</w:t>
      </w:r>
    </w:p>
    <w:p>
      <w:r>
        <w:t>The Breakthrough Prize Ceremony, held on the evening of [insert date], celebrates achievements in Fundamental Physics, Life Sciences, and Mathematics. Six prizes of $3 million each were awarded during the ceremony, alongside additional recognitions for early-career physicists and mathematicians, including the New Horizons Prizes and the Maryam Mirzakhani New Frontiers Prize. The event has become a prestigious gathering since its inception in 2013, attracting prominent figures such as Kate Hudson, Gwyneth Paltrow, and Drew Barrymore.</w:t>
      </w:r>
    </w:p>
    <w:p>
      <w:r>
        <w:t>Katy Perry's public outing followed the recent charges against her ex-husband, Russell Brand, who now faces serious allegations including one count of rape, one of indecent assault, one of oral rape, and two counts of sexual assault, relating to incidents involving four women between 1999 and 2005. The Metropolitan Police in London announced the charges after an 18-month investigation initiated by claims made by the women. In response to the allegations, Brand took to social media to assert that he has never committed any "non-consensual" acts and expressed gratitude for the support he has received from his fans.</w:t>
      </w:r>
    </w:p>
    <w:p>
      <w:r>
        <w:t>Meanwhile, less than 48 hours prior to Perry’s appearance, Brand mentioned her during his "Stay Free with Russell Brand" podcast, discussing their marriage and asserting that he viewed her as a “massive star” who was not involved in anything nefarious during their time together. Their marriage lasted just 14 months before they separated in 2012. Brand has since married Laura Gallacher, with whom he shares three children, while Perry is in a relationship with Orlando Bloom.</w:t>
      </w:r>
    </w:p>
    <w:p>
      <w:r>
        <w:t>In the midst of this backdrop of personal turmoil, Perry's future plans include an upcoming flight to space with an all-female crew, set to take place on April 14. This mission, organised by Jeff Bezos's Blue Origin, aims to uplift women in various fields, featuring notable figures such as TV star Gayle King and activist Amanda Nguyen among the crew.</w:t>
      </w:r>
    </w:p>
    <w:p>
      <w:r>
        <w:t>Simultaneously, further legal challenges loom for Russell Brand in the US, where he faces allegations from a civil complaint related to an incident with an extra on the set of the film "Arthur" in 2010. The lawsuit claims Brand exposed himself to the woman and subsequently assaulted her in a bathroom. Brand's legal team is currently attempting to suspend the proceedings of this civil claim, cautioning that any statements made could potentially incriminate him in his ongoing UK criminal case.</w:t>
      </w:r>
    </w:p>
    <w:p>
      <w:r>
        <w:t>As this situation continues to develop, both Perry and Brand find themselves at major points in their respective lives, with Perry publicly embracing new opportunities while Brand battles serious legal challenges that could have profound implications on his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https://www.soapcentral.com/fashion/news-she-s-queen-fans-react-katy-perry-s-stunning-look-breakthrough-prize-ceremony-2025</w:t>
        </w:r>
      </w:hyperlink>
      <w:r>
        <w:t xml:space="preserve"> - This article corroborates Katy Perry's attendance at the Breakthrough Prize Ceremony and her stunning appearance in a silver gown. It also mentions the ceremony being held in Santa Monica, California.</w:t>
      </w:r>
    </w:p>
    <w:p>
      <w:pPr>
        <w:pStyle w:val="ListBullet"/>
      </w:pPr>
      <w:hyperlink r:id="rId12">
        <w:r>
          <w:rPr>
            <w:u w:val="single"/>
            <w:color w:val="0000FF"/>
            <w:rStyle w:val="Hyperlink"/>
          </w:rPr>
          <w:t>https://people.com/movies/katy-perry-russell-brand-rape-charges-katy-perry-breakthrough-prize-ceremony-appearance/</w:t>
        </w:r>
      </w:hyperlink>
      <w:r>
        <w:t xml:space="preserve"> - This article supports the information about Katy Perry's public appearance at the Breakthrough Prize Ceremony following Russell Brand's charges.</w:t>
      </w:r>
    </w:p>
    <w:p>
      <w:pPr>
        <w:pStyle w:val="ListBullet"/>
      </w:pPr>
      <w:hyperlink r:id="rId13">
        <w:r>
          <w:rPr>
            <w:u w:val="single"/>
            <w:color w:val="0000FF"/>
            <w:rStyle w:val="Hyperlink"/>
          </w:rPr>
          <w:t>https://www.thetimes.co.uk/article/russell-brand-charged-with-four-allegations-of-sexual-assault-nskcz7nvz</w:t>
        </w:r>
      </w:hyperlink>
      <w:r>
        <w:t xml:space="preserve"> - This article details the serious allegations against Russell Brand, including charges of rape and indecent assault, and supports the context of his legal challenges.</w:t>
      </w:r>
    </w:p>
    <w:p>
      <w:pPr>
        <w:pStyle w:val="ListBullet"/>
      </w:pPr>
      <w:hyperlink r:id="rId14">
        <w:r>
          <w:rPr>
            <w:u w:val="single"/>
            <w:color w:val="0000FF"/>
            <w:rStyle w:val="Hyperlink"/>
          </w:rPr>
          <w:t>https://www.prnewswire.com/news-releases/blue-origin-announces-all-female-crew-for-next-new-shepherd-flight-301678683.html</w:t>
        </w:r>
      </w:hyperlink>
      <w:r>
        <w:t xml:space="preserve"> - Although not specifically about Katy Perry's involvement, this article discusses Blue Origin's all-female crew mission, which aligns with Perry's plans to participate in a similar mission.</w:t>
      </w:r>
    </w:p>
    <w:p>
      <w:pPr>
        <w:pStyle w:val="ListBullet"/>
      </w:pPr>
      <w:hyperlink r:id="rId15">
        <w:r>
          <w:rPr>
            <w:u w:val="single"/>
            <w:color w:val="0000FF"/>
            <w:rStyle w:val="Hyperlink"/>
          </w:rPr>
          <w:t>https://news.sky.com/story/russell-brand-faces-rape-and-assault-charges-12833138</w:t>
        </w:r>
      </w:hyperlink>
      <w:r>
        <w:t xml:space="preserve"> - This article reports on Russell Brand's charges, including rape and assault, and provides context to the recent legal developments affecting him.</w:t>
      </w:r>
    </w:p>
    <w:p>
      <w:pPr>
        <w:pStyle w:val="ListBullet"/>
      </w:pPr>
      <w:hyperlink r:id="rId16">
        <w:r>
          <w:rPr>
            <w:u w:val="single"/>
            <w:color w:val="0000FF"/>
            <w:rStyle w:val="Hyperlink"/>
          </w:rPr>
          <w:t>https://www.thesun.co.uk/news/25206184/russell-brand-rape-sexual-assault-charges/</w:t>
        </w:r>
      </w:hyperlink>
      <w:r>
        <w:t xml:space="preserve"> - This article provides additional details about the charges against Russell Brand, including his response to the allegations on social media.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apcentral.com/fashion/news-she-s-queen-fans-react-katy-perry-s-stunning-look-breakthrough-prize-ceremony-2025" TargetMode="External"/><Relationship Id="rId12" Type="http://schemas.openxmlformats.org/officeDocument/2006/relationships/hyperlink" Target="https://people.com/movies/katy-perry-russell-brand-rape-charges-katy-perry-breakthrough-prize-ceremony-appearance/" TargetMode="External"/><Relationship Id="rId13" Type="http://schemas.openxmlformats.org/officeDocument/2006/relationships/hyperlink" Target="https://www.thetimes.co.uk/article/russell-brand-charged-with-four-allegations-of-sexual-assault-nskcz7nvz" TargetMode="External"/><Relationship Id="rId14" Type="http://schemas.openxmlformats.org/officeDocument/2006/relationships/hyperlink" Target="https://www.prnewswire.com/news-releases/blue-origin-announces-all-female-crew-for-next-new-shepherd-flight-301678683.html" TargetMode="External"/><Relationship Id="rId15" Type="http://schemas.openxmlformats.org/officeDocument/2006/relationships/hyperlink" Target="https://news.sky.com/story/russell-brand-faces-rape-and-assault-charges-12833138" TargetMode="External"/><Relationship Id="rId16" Type="http://schemas.openxmlformats.org/officeDocument/2006/relationships/hyperlink" Target="https://www.thesun.co.uk/news/25206184/russell-brand-rape-sexual-assault-cha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