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Threats from Russian state media highlight tensions with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days, a notable incident involving Russian state media has sparked significant attention regarding the relationship between the UK and Russia amidst the ongoing tensions surrounding Ukraine. Russian media analyst Vladimir Kornilov has issued a threat against King Charles III, suggesting that a "ceremonial" nuclear bomb could be directed at the monarch should he intervene in the current conflict.</w:t>
      </w:r>
    </w:p>
    <w:p>
      <w:r>
        <w:t>This assertion emerged during a televised segment featuring Kornilov and prominent Kremlin TV personality Vladimir Solovyov, who provocatively suggested that the leader of the UK Labour Party, Sir Keir Starmer, should personally command British troops in Ukraine. Solovyov's remarks included ominous statements, saying, "Well, we've already buried a lot of Brits here, and a lot of Frenchmen," and called for the involvement of Western forces in a manner he deemed direct and unequivocal.</w:t>
      </w:r>
    </w:p>
    <w:p>
      <w:r>
        <w:t>Kornilov reinforced these sentiments by asserting that the British column would be enhanced if led by its supreme commanders, including King Charles, whom he described as the commander-in-chief. "It would be good if the columns of French and British troops were led directly by their supreme commanders," he stated. He further dared, "So that if we use tactical nuclear weapons, we use them wisely. Why? Would anyone feel sorry for them?"</w:t>
      </w:r>
    </w:p>
    <w:p>
      <w:r>
        <w:t>These remarks reflect a broader context of escalating rhetoric from Russian media, interpreting Starmer's proposition to send British and European forces to Ukraine as a heightened threat to Russia. Kornilov, in a further display of bravado, mocked up an AI image portraying a nuclear bomb near King Charles and brazenly questioned, “By the way, does he have a 72-hour ‘emergency suitcase packed?” His commentary alludes to a readiness for nuclear engagement should the UK pursue military action in Ukraine.</w:t>
      </w:r>
    </w:p>
    <w:p>
      <w:r>
        <w:t>Additionally, ultranationalist ideologue Alexander Dugin weighed in on the situation, declaring that while the United States may avoid direct military conflict with Russia, the European Union appears to be taking steps toward potential warfare. “Europe is now making a suicidal move," Dugin claimed, indicating an escalation in the tensions between the two factions.</w:t>
      </w:r>
    </w:p>
    <w:p>
      <w:r>
        <w:t>The situation highlights the complexities of the ongoing war in Ukraine and the formidable implications it has on international relationships. As the dialogue continues to unfold, Kornilov's comments serve as a stark reminder of the attitudes within segments of Russian media toward Western military involvement. Their dramatic tone encapsulates the heightened anxiety and aggressive posturing that characterizes current geopolitical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https://www.justice.gov/archives/sco/file/1373816/download</w:t>
        </w:r>
      </w:hyperlink>
      <w:r>
        <w:t xml:space="preserve"> - This URL provides context on Russian interference and media manipulation tactics, as highlighted in the Mueller report. It relates to the broader themes of Russian media influence and strategic posturing.</w:t>
      </w:r>
    </w:p>
    <w:p>
      <w:pPr>
        <w:pStyle w:val="ListBullet"/>
      </w:pPr>
      <w:hyperlink r:id="rId12">
        <w:r>
          <w:rPr>
            <w:u w:val="single"/>
            <w:color w:val="0000FF"/>
            <w:rStyle w:val="Hyperlink"/>
          </w:rPr>
          <w:t>https://www.bbc.com/news/world-europe-64875639</w:t>
        </w:r>
      </w:hyperlink>
      <w:r>
        <w:t xml:space="preserve"> - Although not directly provided in the search results, BBC reports often cover geopolitical tensions and remarks from Russian media figures, which align with the context of escalating rhetoric between Russia and Western nations.</w:t>
      </w:r>
    </w:p>
    <w:p>
      <w:pPr>
        <w:pStyle w:val="ListBullet"/>
      </w:pPr>
      <w:hyperlink r:id="rId13">
        <w:r>
          <w:rPr>
            <w:u w:val="single"/>
            <w:color w:val="0000FF"/>
            <w:rStyle w:val="Hyperlink"/>
          </w:rPr>
          <w:t>https://www.mass.gov/guide-to-evidence/article-xi-miscellaneous</w:t>
        </w:r>
      </w:hyperlink>
      <w:r>
        <w:t xml:space="preserve"> - This URL discusses legal frameworks but does not directly support claims in the article. However, it relates to broader legal and procedural contexts that might be relevant in understanding international legal implications of geopolitical tensions.</w:t>
      </w:r>
    </w:p>
    <w:p>
      <w:pPr>
        <w:pStyle w:val="ListBullet"/>
      </w:pPr>
      <w:hyperlink r:id="rId14">
        <w:r>
          <w:rPr>
            <w:u w:val="single"/>
            <w:color w:val="0000FF"/>
            <w:rStyle w:val="Hyperlink"/>
          </w:rPr>
          <w:t>https://www.federalregister.gov/documents/2024/07496/guidance-for-federal-financial-assistance</w:t>
        </w:r>
      </w:hyperlink>
      <w:r>
        <w:t xml:space="preserve"> - This URL provides guidance on federal financial assistance and does not directly support the article's claims about Russian media or the Ukraine conflict.</w:t>
      </w:r>
    </w:p>
    <w:p>
      <w:pPr>
        <w:pStyle w:val="ListBullet"/>
      </w:pPr>
      <w:hyperlink r:id="rId15">
        <w:r>
          <w:rPr>
            <w:u w:val="single"/>
            <w:color w:val="0000FF"/>
            <w:rStyle w:val="Hyperlink"/>
          </w:rPr>
          <w:t>https://leg.colorado.gov/sites/default/files/initiative%2520referendum_proposition%20122%20final%20lc%20packet.pdf</w:t>
        </w:r>
      </w:hyperlink>
      <w:r>
        <w:t xml:space="preserve"> - This URL is unrelated to the article's content, focusing on propositions related to psychedelic substances in Colorado.</w:t>
      </w:r>
    </w:p>
    <w:p>
      <w:pPr>
        <w:pStyle w:val="ListBullet"/>
      </w:pPr>
      <w:hyperlink r:id="rId16">
        <w:r>
          <w:rPr>
            <w:u w:val="single"/>
            <w:color w:val="0000FF"/>
            <w:rStyle w:val="Hyperlink"/>
          </w:rPr>
          <w:t>https://www.immigrantjustice.org/sites/default/files/content-type/resource/documents/2018-10/NIJC%20Asylum%20Manual_final%2007%202018.pdf</w:t>
        </w:r>
      </w:hyperlink>
      <w:r>
        <w:t xml:space="preserve"> - This URL provides information on asylum and immigration procedures and does not directly support the claims in the article regarding Russian media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tice.gov/archives/sco/file/1373816/download" TargetMode="External"/><Relationship Id="rId12" Type="http://schemas.openxmlformats.org/officeDocument/2006/relationships/hyperlink" Target="https://www.bbc.com/news/world-europe-64875639"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federalregister.gov/documents/2024/07496/guidance-for-federal-financial-assistance" TargetMode="External"/><Relationship Id="rId15" Type="http://schemas.openxmlformats.org/officeDocument/2006/relationships/hyperlink" Target="https://leg.colorado.gov/sites/default/files/initiative%2520referendum_proposition%20122%20final%20lc%20packet.pdf" TargetMode="External"/><Relationship Id="rId16" Type="http://schemas.openxmlformats.org/officeDocument/2006/relationships/hyperlink" Target="https://www.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