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Greenpeace activists protest US arms sales to Israel at London embassy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demonstration against US arms sales to Israel, twelve activists from Greenpeace engaged in a dramatic protest at the US embassy in London. On the morning of the event, the group poured approximately 300 litres of blood-red dye into a pond located on the embassy grounds. The dye, labelled with the message "stop arming Israel," was housed in containers discreetly transported to the high-security location on trailers disguised as delivery bicycles.</w:t>
      </w:r>
    </w:p>
    <w:p>
      <w:r>
        <w:t>William McCallum, the co-executive director of Greenpeace, was among those arrested during the protest. He, along with five other activists, was apprehended on suspicion of conspiracy to cause criminal damage. This act was part of a broader campaign by Greenpeace, which is advocating for both the UK and US governments to implement a complete arms embargo on Israel.</w:t>
      </w:r>
    </w:p>
    <w:p>
      <w:r>
        <w:t>The protest took place amidst ongoing debates and tensions surrounding arms sales in relation to the Israeli-Palestinian conflict. Greenpeace's actions aimed to highlight their stance and draw attention to their call for changes in government policy on arms exports.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https://www.cbsnews.com/news/uk-greenpeace-protest-us-embassy-london-israel-gaza-war/</w:t>
        </w:r>
      </w:hyperlink>
      <w:r>
        <w:t xml:space="preserve"> - This article supports the claim that Greenpeace activists poured red dye into a pond outside the US embassy in London to protest against US arms sales to Israel. It mentions the arrest of Greenpeace UK's co-executive director, Will McCallum.</w:t>
      </w:r>
    </w:p>
    <w:p>
      <w:pPr>
        <w:pStyle w:val="ListBullet"/>
      </w:pPr>
      <w:hyperlink r:id="rId12">
        <w:r>
          <w:rPr>
            <w:u w:val="single"/>
            <w:color w:val="0000FF"/>
            <w:rStyle w:val="Hyperlink"/>
          </w:rPr>
          <w:t>https://www.youtube.com/watch?v=s_BBi88cT0A</w:t>
        </w:r>
      </w:hyperlink>
      <w:r>
        <w:t xml:space="preserve"> - This YouTube video shows footage of Greenpeace activists pouring blood-red dye into the embassy pond as part of their protest, highlighting the dramatic nature of the event.</w:t>
      </w:r>
    </w:p>
    <w:p>
      <w:pPr>
        <w:pStyle w:val="ListBullet"/>
      </w:pPr>
      <w:hyperlink r:id="rId13">
        <w:r>
          <w:rPr>
            <w:u w:val="single"/>
            <w:color w:val="0000FF"/>
            <w:rStyle w:val="Hyperlink"/>
          </w:rPr>
          <w:t>https://news.sky.com/story/arrests-made-after-blood-red-dye-dumped-into-us-embassy-pond-in-israel-arms-sales-protest-13345741</w:t>
        </w:r>
      </w:hyperlink>
      <w:r>
        <w:t xml:space="preserve"> - Sky News reports on the arrests made during the protest, detailing that 300 litres of dye were used to symbolize the devastating effects of US arms sales in Gaza. It also mentions the involvement of Will McCallum.</w:t>
      </w:r>
    </w:p>
    <w:p>
      <w:pPr>
        <w:pStyle w:val="ListBullet"/>
      </w:pPr>
      <w:hyperlink r:id="rId14">
        <w:r>
          <w:rPr>
            <w:u w:val="single"/>
            <w:color w:val="0000FF"/>
            <w:rStyle w:val="Hyperlink"/>
          </w:rPr>
          <w:t>https://aoav.org.uk/2025/greenpeace-uk-and-arrests-at-the-us-embassy-a-call-for-action-on-arms-sales-to-israel/</w:t>
        </w:r>
      </w:hyperlink>
      <w:r>
        <w:t xml:space="preserve"> - This article from AOAV supports the broader context of Greenpeace's campaign, highlighting their call for action against arms sales to Israel and the significance of the protest at the US embassy.</w:t>
      </w:r>
    </w:p>
    <w:p>
      <w:pPr>
        <w:pStyle w:val="ListBullet"/>
      </w:pPr>
      <w:hyperlink r:id="rId15">
        <w:r>
          <w:rPr>
            <w:u w:val="single"/>
            <w:color w:val="0000FF"/>
            <w:rStyle w:val="Hyperlink"/>
          </w:rPr>
          <w:t>https://www.courts.michigan.gov/492eca/siteassets/publications/benchbooks/evidence/evidbb.pdf</w:t>
        </w:r>
      </w:hyperlink>
      <w:r>
        <w:t xml:space="preserve"> - While not directly related to the event, this PDF discusses legal aspects such as criminal damage and conspiracy, which are relevant to the charges faced by the activists. However, it does not specifically support the claims about the protest.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uk-greenpeace-protest-us-embassy-london-israel-gaza-war/" TargetMode="External"/><Relationship Id="rId12" Type="http://schemas.openxmlformats.org/officeDocument/2006/relationships/hyperlink" Target="https://www.youtube.com/watch?v=s_BBi88cT0A" TargetMode="External"/><Relationship Id="rId13" Type="http://schemas.openxmlformats.org/officeDocument/2006/relationships/hyperlink" Target="https://news.sky.com/story/arrests-made-after-blood-red-dye-dumped-into-us-embassy-pond-in-israel-arms-sales-protest-13345741" TargetMode="External"/><Relationship Id="rId14" Type="http://schemas.openxmlformats.org/officeDocument/2006/relationships/hyperlink" Target="https://aoav.org.uk/2025/greenpeace-uk-and-arrests-at-the-us-embassy-a-call-for-action-on-arms-sales-to-israel/" TargetMode="External"/><Relationship Id="rId15"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