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Graham Hornigold's tragic reunion with mother reveals deception and betrayal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poignant turn of events, Graham Hornigold, known for his participation in the television cooking competition MasterChef, recently re-established a relationship with his mother, Dionne Marie Hanna, after decades apart. The reconnection, which had all the markings of a hopeful family reunion, quickly morphed into a tragic tale of deception and betrayal.</w:t>
      </w:r>
      <w:r/>
    </w:p>
    <w:p>
      <w:r/>
      <w:r>
        <w:t>The 50-year-old pastry chef from London described an emotional reunion with his mother, who he had not seen since childhood. However, the initial joy was short-lived as Dionne informed him that she was suffering from terminal cancer and had mere months to live. Driven by the instinct to mend their fractured relationship, Hornigold embraced his mother and sought to support her during what he believed was her final chapter.</w:t>
      </w:r>
      <w:r/>
    </w:p>
    <w:p>
      <w:r/>
      <w:r>
        <w:t>In a desperate bid to salvage lost time, Dionne presented a narrative woven with promises of wealth, claiming he would inherit millions derived from her business ventures as an international entrepreneur and her alleged lineage as the illegitimate daughter of the former Sultan of Brunei. She enticed her son with plans to set up a bank account in his name, necessitating travel to Switzerland. This prospect, coupled with the urgency of her supposed condition, led Graham to take significant financial risks, including transferring large sums of money to cover her legal fees with the expectation of reimbursement.</w:t>
      </w:r>
      <w:r/>
    </w:p>
    <w:p>
      <w:r/>
      <w:r>
        <w:t>As the weeks passed, however, tragedy struck when Graham discovered that Dionne had fabricated her illness. This revelation, highlighted in the Netflix documentary "Con Mum," revealed that the emotional and financial turmoil was entirely unnecessary. Graham found himself defrauded of £300,000, impacting not only his finances but also straining his relationship with his partner, Heather Kaniuk, and their newborn son.</w:t>
      </w:r>
      <w:r/>
    </w:p>
    <w:p>
      <w:r/>
      <w:r>
        <w:t>The situation escalated further this past week, as reports have emerged that Dionne is currently facing fraud charges in Singapore concerning multiple victims beyond her son. The chaotic turn of events has left Graham grappling with the fallout of a relationship built on false pretenses.</w:t>
      </w:r>
      <w:r/>
    </w:p>
    <w:p>
      <w:r/>
      <w:r>
        <w:t>The narrative surrounding deception related to health issues is not isolated. Similar cases have been documented, including those involving individuals like Belle Gibson and Elisabeth Finch, both of whom falsely claimed to have terminal illnesses for personal gain. Gibson previously portrayed herself as a cancer survivor and leveraged her story into a profitable wellness app, while Finch has been noted for fabricating her illness despite being involved in storytelling about cancer-related plotlines in the television series "Grey's Anatomy".</w:t>
      </w:r>
      <w:r/>
    </w:p>
    <w:p>
      <w:r/>
      <w:r>
        <w:t>Experts in the field of psychology offer insight into the motivations behind such deceptions. Dr Belynder Walia, a London-based psychotherapist, elaborated that individuals affected by what is known as Factitious Disorder may fabricate illnesses to receive sympathy, attention, or care, suggesting that a need for validation often drives these behaviours. This highlights a complex interplay between emotional gratification and financial motivations that can manifest in deceptive behaviours.</w:t>
      </w:r>
      <w:r/>
    </w:p>
    <w:p>
      <w:r/>
      <w:r>
        <w:t>Through exploring the case of Graham Hornigold, there is a profound exploration of the human psyche's vulnerability to narratives presented as truth, particularly concerning illness. Dr Walia noted that personal stories resonate more deeply with individuals, making them particularly impressionable when confronted with claims of miraculous recoveries or dire health statuses.</w:t>
      </w:r>
      <w:r/>
    </w:p>
    <w:p>
      <w:r/>
      <w:r>
        <w:t>As Hornigold processes his experience, questions remain about the underlying motivations behind such deceptions. The financial loss and the implications for his personal relationships underscore the potentially devastating effects of such fraudulent claims. In a broader context, the rise of social media and crowdfunding platforms has created an environment in which these types of deceptive behaviours can proliferate, raising concerns about misinformation and its impact on public trust in legitimate medical advice.</w:t>
      </w:r>
      <w:r/>
    </w:p>
    <w:p>
      <w:r/>
      <w:r>
        <w:t>As this case continues to unfold with Dionne facing legal repercussions, Graham Hornigold's story unfolds as both a cautionary tale and a sobering illustration of the complexities surrounding trust, familial bonds, and the darker aspects of human behaviour.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https://www.marieclaire.com/culture/movies/where-is-graham-hornigold-now-con-mum/</w:t>
        </w:r>
      </w:hyperlink>
      <w:r>
        <w:t xml:space="preserve"> - Corroborates the story of Graham Hornigold's reunion with his biological mother, Dionne, which turned into a financial scam, and his involvement in the Netflix documentary 'Con Mum'.</w:t>
      </w:r>
      <w:r/>
    </w:p>
    <w:p>
      <w:pPr>
        <w:pStyle w:val="ListNumber"/>
        <w:spacing w:line="240" w:lineRule="auto"/>
        <w:ind w:left="720"/>
      </w:pPr>
      <w:r/>
      <w:hyperlink r:id="rId11">
        <w:r>
          <w:rPr>
            <w:color w:val="0000EE"/>
            <w:u w:val="single"/>
          </w:rPr>
          <w:t>https://www.esquire.com/uk/culture/a64283228/true-story-of-con-mum-graham-hornigold/</w:t>
        </w:r>
      </w:hyperlink>
      <w:r>
        <w:t xml:space="preserve"> - Supports the narrative of Graham Hornigold's deception by Dionne, including her false claims about wealth and terminal illness, and how this affected his life and relationships.</w:t>
      </w:r>
      <w:r/>
    </w:p>
    <w:p>
      <w:pPr>
        <w:pStyle w:val="ListNumber"/>
        <w:spacing w:line="240" w:lineRule="auto"/>
        <w:ind w:left="720"/>
      </w:pPr>
      <w:r/>
      <w:hyperlink r:id="rId12">
        <w:r>
          <w:rPr>
            <w:color w:val="0000EE"/>
            <w:u w:val="single"/>
          </w:rPr>
          <w:t>https://www.greatbritishchefs.com/chefs/graham-hornigold</w:t>
        </w:r>
      </w:hyperlink>
      <w:r>
        <w:t xml:space="preserve"> - Provides background information on Graham Hornigold's career as a pastry chef and his involvement in various culinary endeavors.</w:t>
      </w:r>
      <w:r/>
    </w:p>
    <w:p>
      <w:pPr>
        <w:pStyle w:val="ListNumber"/>
        <w:spacing w:line="240" w:lineRule="auto"/>
        <w:ind w:left="720"/>
      </w:pPr>
      <w:r/>
      <w:hyperlink r:id="rId13">
        <w:r>
          <w:rPr>
            <w:color w:val="0000EE"/>
            <w:u w:val="single"/>
          </w:rPr>
          <w:t>https://en.wikipedia.org/wiki/Belle_Gibson</w:t>
        </w:r>
      </w:hyperlink>
      <w:r>
        <w:t xml:space="preserve"> - Details the case of Belle Gibson, who falsely claimed to have cancer, drawing parallels with Dionne's deception and highlighting the broader issue of false illness claims for personal gain.</w:t>
      </w:r>
      <w:r/>
    </w:p>
    <w:p>
      <w:pPr>
        <w:pStyle w:val="ListNumber"/>
        <w:spacing w:line="240" w:lineRule="auto"/>
        <w:ind w:left="720"/>
      </w:pPr>
      <w:r/>
      <w:hyperlink r:id="rId14">
        <w:r>
          <w:rPr>
            <w:color w:val="0000EE"/>
            <w:u w:val="single"/>
          </w:rPr>
          <w:t>https://en.wikipedia.org/wiki/Elisabeth_Finch</w:t>
        </w:r>
      </w:hyperlink>
      <w:r>
        <w:t xml:space="preserve"> - Discusses the case of Elisabeth Finch, who fabricated her illness, similar to Dionne, illustrating the psychological motivations behind such deceptions.</w:t>
      </w:r>
      <w:r/>
    </w:p>
    <w:p>
      <w:pPr>
        <w:pStyle w:val="ListNumber"/>
        <w:spacing w:line="240" w:lineRule="auto"/>
        <w:ind w:left="720"/>
      </w:pPr>
      <w:r/>
      <w:hyperlink r:id="rId15">
        <w:r>
          <w:rPr>
            <w:color w:val="0000EE"/>
            <w:u w:val="single"/>
          </w:rPr>
          <w:t>https://www.healthline.com/health/factitious-disorder</w:t>
        </w:r>
      </w:hyperlink>
      <w:r>
        <w:t xml:space="preserve"> - Explains Factitious Disorder, a psychological condition where individuals fabricate illnesses to gain sympathy or attention, which may be relevant to understanding Dionne's motivations.</w:t>
      </w:r>
      <w:r/>
    </w:p>
    <w:p>
      <w:pPr>
        <w:pStyle w:val="ListNumber"/>
        <w:spacing w:line="240" w:lineRule="auto"/>
        <w:ind w:left="720"/>
      </w:pPr>
      <w:r/>
      <w:hyperlink r:id="rId16">
        <w:r>
          <w:rPr>
            <w:color w:val="0000EE"/>
            <w:u w:val="single"/>
          </w:rPr>
          <w:t>https://www.dailymail.co.uk/news/article-14465025/Con-mums-cancer-fakers-Expert-reveals-people-like-mother-MasterChef-star-lie-terminal-illness-taken-deceit.html?ns_mchannel=rss&amp;ns_campaign=1490&amp;ito=1490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eclaire.com/culture/movies/where-is-graham-hornigold-now-con-mum/" TargetMode="External"/><Relationship Id="rId11" Type="http://schemas.openxmlformats.org/officeDocument/2006/relationships/hyperlink" Target="https://www.esquire.com/uk/culture/a64283228/true-story-of-con-mum-graham-hornigold/" TargetMode="External"/><Relationship Id="rId12" Type="http://schemas.openxmlformats.org/officeDocument/2006/relationships/hyperlink" Target="https://www.greatbritishchefs.com/chefs/graham-hornigold" TargetMode="External"/><Relationship Id="rId13" Type="http://schemas.openxmlformats.org/officeDocument/2006/relationships/hyperlink" Target="https://en.wikipedia.org/wiki/Belle_Gibson" TargetMode="External"/><Relationship Id="rId14" Type="http://schemas.openxmlformats.org/officeDocument/2006/relationships/hyperlink" Target="https://en.wikipedia.org/wiki/Elisabeth_Finch" TargetMode="External"/><Relationship Id="rId15" Type="http://schemas.openxmlformats.org/officeDocument/2006/relationships/hyperlink" Target="https://www.healthline.com/health/factitious-disorder" TargetMode="External"/><Relationship Id="rId16" Type="http://schemas.openxmlformats.org/officeDocument/2006/relationships/hyperlink" Target="https://www.dailymail.co.uk/news/article-14465025/Con-mums-cancer-fakers-Expert-reveals-people-like-mother-MasterChef-star-lie-terminal-illness-taken-decei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