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AI-generated images mock Trump and Vance on Chinese social media amid US-China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context of ongoing tensions between China and the United States, a series of AI-generated images circulating on Chinese social media have taken aim at US political figures, notably former President Donald Trump and his Vice President, JD Vance. The images, which have gone viral, use satire and surrealism to portray the American leaders in unconventional and humorous ways.</w:t>
      </w:r>
      <w:r/>
    </w:p>
    <w:p>
      <w:r/>
      <w:r>
        <w:t>One prominent image that has been widely shared depicts Donald Trump applying mascara to JD Vance, who has earned the nickname "the eyeliner man" among Chinese internet users. The scene is set in a distinctly feminine and pink-hued room, with Trump and Vance reclining on a plush bed. Trump is shown carefully applying makeup to Vance, who casually wraps his arm around Trump’s bare leg. The picture highlights Vance’s prominently hairy leg and exaggeratedly feminine characteristics, further reinforcing the playful mockery.</w:t>
      </w:r>
      <w:r/>
    </w:p>
    <w:p>
      <w:r/>
      <w:r>
        <w:t>This image is part of a broader trend on Chinese social platforms where AI tools have been used to mock the American administration’s figures. JD Vance, in particular, has been portrayed with heavy black eyeliner and in drag, often accompanied by slogans that ridicule his remarks or political stance. One satirical video goes so far as to mock Vance’s comments on "Chinese peasants," with a voiceover humorously cautioning that the tariffs he supports could increase the price of his eyeliner.</w:t>
      </w:r>
      <w:r/>
    </w:p>
    <w:p>
      <w:r/>
      <w:r>
        <w:t>Another AI creation shows Vance standing in front of an American flag, sporting smokey eye makeup and flashing two thumbs up at the camera. The makeup packaging is stamped with a "Made in China" label, adding a layer of irony to the imagery. This reflects a clear intent to undermine Vance by questioning both his statements and image.</w:t>
      </w:r>
      <w:r/>
    </w:p>
    <w:p>
      <w:r/>
      <w:r>
        <w:t>Meanwhile, Donald Trump has also been targeted by Chinese netizens, who have bestowed upon him the nickname “Chairman Trump,” a moniker that alludes to Chinese political leadership titles. Additional images circulate depicting Trump, Vance, and entrepreneur Elon Musk depicted as peasants labouring in the fields, picking tomatoes — an overt visual pun linked to tariffs and trade disputes between the two nations.</w:t>
      </w:r>
      <w:r/>
    </w:p>
    <w:p>
      <w:r/>
      <w:r>
        <w:t>These AI-generated pictures are shared against the backdrop of deteriorating US-China relations, especially on trade issues. Chinese social media users appear to use humour and satire as tools to express their disapproval of the Trump administration’s policies, producing a unique digital form of political commentary. The Daily Star reports that these images continue to gain traction on platforms like Weibo, reflecting the creativity and boldness of online discourse in China regarding international political figures.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