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Sharon Osbourne urges Belfast rap group Kneecap to adopt Bono’s approach to political issues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Reality television personality and former music manager Sharon Osbourne has expressed her views on the ongoing controversy involving Belfast rap group Kneecap. In her remarks, she suggested that Kneecap should emulate U2’s lead singer Bono, particularly in how he addresses sensitive political issues, such as the situation in Palestine. Osbourne noted that Bono approaches these topics “in a way that doesn’t incite violence from a crowd.”</w:t>
      </w:r>
    </w:p>
    <w:p>
      <w:r>
        <w:t>Kneecap has garnered attention for their provocative lyrics and performances, often addressing themes pertinent to the political tensions in Northern Ireland. This has led to a polarising reception, with supporters praising their boldness, while critics, including Osbourne, argue that the messaging can escalate tensions rather than promote dialogue.</w:t>
      </w:r>
    </w:p>
    <w:p>
      <w:r>
        <w:t xml:space="preserve">Osbourne’s comments reiterate the importance of navigating politically charged topics with care, especially in a community with a complex and turbulent history. Her reference to Bono highlights a contrasting approach, advocating for a method of discourse that fosters understanding without inciting unrest. </w:t>
      </w:r>
    </w:p>
    <w:p>
      <w:r>
        <w:t>The Belfast Telegraph is reporting on these developments as they unfold, underscoring the ongoing discourse surrounding freedom of expression in music and its potential impact on societal tensions.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https://www.belfasttelegraph.co.uk/entertainment/music/belfast-rappers-kneecap-pull-out-of-us-festival-due-to-army-links-in-solidarity-with-palestine/a597215245.html</w:t>
        </w:r>
      </w:hyperlink>
      <w:r>
        <w:t xml:space="preserve"> - This article reports on Kneecap's decision to withdraw from the SXSW festival due to its connections with the U.S. military and arms manufacturers, highlighting the group's political activism and controversial performances.</w:t>
      </w:r>
    </w:p>
    <w:p>
      <w:pPr>
        <w:pStyle w:val="ListBullet"/>
      </w:pPr>
      <w:hyperlink r:id="rId12">
        <w:r>
          <w:rPr>
            <w:u w:val="single"/>
            <w:color w:val="0000FF"/>
            <w:rStyle w:val="Hyperlink"/>
          </w:rPr>
          <w:t>https://www.belfasttelegraph.co.uk/news/northern-ireland/kneecap-belfast-rap-trio-havent-stopped-laughing-over-reaction-to-controversial-psni-mural/41923593.html</w:t>
        </w:r>
      </w:hyperlink>
      <w:r>
        <w:t xml:space="preserve"> - This piece discusses the backlash Kneecap faced after unveiling a mural depicting a burning PSNI Land Rover, illustrating the polarizing nature of their political expressions.</w:t>
      </w:r>
    </w:p>
    <w:p>
      <w:pPr>
        <w:pStyle w:val="ListBullet"/>
      </w:pPr>
      <w:hyperlink r:id="rId13">
        <w:r>
          <w:rPr>
            <w:u w:val="single"/>
            <w:color w:val="0000FF"/>
            <w:rStyle w:val="Hyperlink"/>
          </w:rPr>
          <w:t>https://www.belfasttelegraph.co.uk/news/northern-ireland/kneecap-belfast-rappers-respond-to-critics-over-controversial-mural/41915559.html</w:t>
        </w:r>
      </w:hyperlink>
      <w:r>
        <w:t xml:space="preserve"> - This article features Kneecap's response to criticism over their controversial mural, emphasizing their stance on freedom of expression and political commentary in art.</w:t>
      </w:r>
    </w:p>
    <w:p>
      <w:pPr>
        <w:pStyle w:val="ListBullet"/>
      </w:pPr>
      <w:hyperlink r:id="rId14">
        <w:r>
          <w:rPr>
            <w:u w:val="single"/>
            <w:color w:val="0000FF"/>
            <w:rStyle w:val="Hyperlink"/>
          </w:rPr>
          <w:t>https://www.belfasttelegraph.co.uk/news/northern-ireland/belfast-rappers-kneecap-confirm-defiance-of-rte-ban-on-palestinian-emblems/a613721640.html</w:t>
        </w:r>
      </w:hyperlink>
      <w:r>
        <w:t xml:space="preserve"> - This report details Kneecap's defiance of RTÉ's ban on Palestinian emblems during a live performance, underscoring their commitment to political expression through music.</w:t>
      </w:r>
    </w:p>
    <w:p>
      <w:pPr>
        <w:pStyle w:val="ListBullet"/>
      </w:pPr>
      <w:hyperlink r:id="rId15">
        <w:r>
          <w:rPr>
            <w:u w:val="single"/>
            <w:color w:val="0000FF"/>
            <w:rStyle w:val="Hyperlink"/>
          </w:rPr>
          <w:t>https://www.belfasttelegraph.co.uk/entertainment/news/belfast-rap-trio-kneecap-to-take-legal-action-against-government-after-music-funding-blocked/a2086997178.html</w:t>
        </w:r>
      </w:hyperlink>
      <w:r>
        <w:t xml:space="preserve"> - This article covers Kneecap's legal action against the UK government after their music funding was blocked, highlighting the tensions between artistic expression and political authorities.</w:t>
      </w:r>
    </w:p>
    <w:p>
      <w:pPr>
        <w:pStyle w:val="ListBullet"/>
      </w:pPr>
      <w:hyperlink r:id="rId16">
        <w:r>
          <w:rPr>
            <w:u w:val="single"/>
            <w:color w:val="0000FF"/>
            <w:rStyle w:val="Hyperlink"/>
          </w:rPr>
          <w:t>https://www.irishexaminer.com/lifestyle/celebrity/arid-30642385.html</w:t>
        </w:r>
      </w:hyperlink>
      <w:r>
        <w:t xml:space="preserve"> - This article discusses Sharon Osbourne's criticism of Bono and U2, providing context to her views on political expression in music and her previous comments on U2's approach to sensitive topics.</w:t>
      </w:r>
    </w:p>
    <w:p>
      <w:pPr>
        <w:pStyle w:val="ListBullet"/>
      </w:pPr>
      <w:hyperlink r:id="rId17">
        <w:r>
          <w:rPr>
            <w:u w:val="single"/>
            <w:color w:val="0000FF"/>
            <w:rStyle w:val="Hyperlink"/>
          </w:rPr>
          <w:t>https://m.belfasttelegraph.co.uk/entertainment/music/they-need-to-be-more-like-bono-sharon-osbourne-hits-out-again-at-kneecap-following-the-rap-trios-statement/a1802893228.html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elfasttelegraph.co.uk/entertainment/music/belfast-rappers-kneecap-pull-out-of-us-festival-due-to-army-links-in-solidarity-with-palestine/a597215245.html" TargetMode="External"/><Relationship Id="rId12" Type="http://schemas.openxmlformats.org/officeDocument/2006/relationships/hyperlink" Target="https://www.belfasttelegraph.co.uk/news/northern-ireland/kneecap-belfast-rap-trio-havent-stopped-laughing-over-reaction-to-controversial-psni-mural/41923593.html" TargetMode="External"/><Relationship Id="rId13" Type="http://schemas.openxmlformats.org/officeDocument/2006/relationships/hyperlink" Target="https://www.belfasttelegraph.co.uk/news/northern-ireland/kneecap-belfast-rappers-respond-to-critics-over-controversial-mural/41915559.html" TargetMode="External"/><Relationship Id="rId14" Type="http://schemas.openxmlformats.org/officeDocument/2006/relationships/hyperlink" Target="https://www.belfasttelegraph.co.uk/news/northern-ireland/belfast-rappers-kneecap-confirm-defiance-of-rte-ban-on-palestinian-emblems/a613721640.html" TargetMode="External"/><Relationship Id="rId15" Type="http://schemas.openxmlformats.org/officeDocument/2006/relationships/hyperlink" Target="https://www.belfasttelegraph.co.uk/entertainment/news/belfast-rap-trio-kneecap-to-take-legal-action-against-government-after-music-funding-blocked/a2086997178.html" TargetMode="External"/><Relationship Id="rId16" Type="http://schemas.openxmlformats.org/officeDocument/2006/relationships/hyperlink" Target="https://www.irishexaminer.com/lifestyle/celebrity/arid-30642385.html" TargetMode="External"/><Relationship Id="rId17" Type="http://schemas.openxmlformats.org/officeDocument/2006/relationships/hyperlink" Target="https://m.belfasttelegraph.co.uk/entertainment/music/they-need-to-be-more-like-bono-sharon-osbourne-hits-out-again-at-kneecap-following-the-rap-trios-statement/a180289322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