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wrong door knock spotlights royal security and family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amusing yet revealing incident involving Prince Harry unfolded recently when he mistakenly knocked on the wrong door while searching for a friend’s residence in London. This peculiar moment, captured on a doorbell camera, highlighted not only the prince's wayward navigation skills but also the ongoing complexities surrounding his relationship with the British royal family.</w:t>
      </w:r>
      <w:r/>
    </w:p>
    <w:p>
      <w:r/>
      <w:r>
        <w:t>The Duke of Sussex has been under scrutiny since his relocation to California and subsequent legal battles over his security arrangements in the UK. During his latest visit, which coincided with his challenge against the British government's downgrade of his taxpayer-funded armed security, Harry inadvertently became the talk of the neighbourhood when he reportedly knocked on the wrong door three times before eventually locating his friend’s home. One resident shared that their housekeeper opened the door for the prince, but did not immediately recognise him. “We were shocked to see it was him on the camera,” they said, revealing that it wasn’t until neighbours began discussing the event that they realised the royal had been at their doorstep.</w:t>
      </w:r>
      <w:r/>
    </w:p>
    <w:p>
      <w:r/>
      <w:r>
        <w:t>This incident stands in stark contrast to Harry's serious concerns regarding his personal safety. The Duke has argued that since stepping back from royal duties, he has faced “unjustified, inferior treatment” that compromises his security. He faces significant challenges in his ongoing legal disputes with the Home Office, particularly regarding decisions made by the Executive Committee for the Protection of Royalty and Public Figures (Ravec). Harry’s appeal to reinstate his full security detail was dismissed by Sir Geoffrey Vos, Master of the Rolls, who noted that the concerns raised were understandable but did not constitute a legal basis for his claims. The court acknowledged Harry's feelings of grievance, yet concluded that his arguments lacked legal weight, leaving him without automatic armed protection when visiting the UK.</w:t>
      </w:r>
      <w:r/>
    </w:p>
    <w:p>
      <w:r/>
      <w:r>
        <w:t>The implications of these legal proceedings resonate beyond personal safety. They have stirred discussions about Harry's future visits to Britain, especially considering the revelations of his strained family ties. For instance, during this same trip, he was denied accommodation at Windsor Castle as he had not provided due notice—a further indication of his distancing from royal circles. Previously, King Charles reportedly refused to meet with Harry during his visit, signalling an ongoing rift exacerbated by Harry’s public disclosures in his memoir, "Spare," and his withdrawal from royal duties.</w:t>
      </w:r>
      <w:r/>
    </w:p>
    <w:p>
      <w:r/>
      <w:r>
        <w:t>Meanwhile, the debate over whether Harry and his family will return to the UK continues to be influenced by both personal and familial dynamics. A high-profile invitation for the Duke to stay at Balmoral was turned down in favour of attending the Invictus Games in Düsseldorf, showcasing the complexities of his commitments and relationships with relatives, particularly following the anniversary of Queen Elizabeth's death.</w:t>
      </w:r>
      <w:r/>
    </w:p>
    <w:p>
      <w:r/>
      <w:r>
        <w:t>This latest chapter adds to the catalogue of incidents that underscore the tension between Harry and the monarchy. His awkward door-knocking episode reflects both the royal's desire for normalcy and the harsh realities of navigating life as a public figure amidst fluctuating security concerns and strained familial relations.</w:t>
      </w:r>
      <w:r/>
    </w:p>
    <w:p>
      <w:r/>
      <w:r>
        <w:t>As conversations about Harry's position within the royal family continue, the public remains captivated by the juxtaposition of his royal status with the challenges of everyday life, coupled with the underlying narrative of a family divided. The question of what the future holds for the Duke of Sussex in the UK remains open, filled with both possibility and uncertainty.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https://www.dailymail.co.uk/news/article-14697169/Moment-blundering-Prince-Harry-knocks-wrong-door-mistake-whilst-visiting-London-friend-whilst-UK-arguing-needed-extra-police-protection.html?ns_mchannel=rss&amp;ns_campaign=1490&amp;ito=1490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https://www.telegraph.co.uk/royal-family/2023/09/23/prince-harry-notice-royal-estate-windsor-castle-balmoral/</w:t>
        </w:r>
      </w:hyperlink>
      <w:r>
        <w:t xml:space="preserve"> - In September 2023, Prince Harry was denied accommodation at Windsor Castle during his UK visit. He had requested to stay at the castle but was informed that he needed to provide due notice for such stays. Consequently, he had to stay in a hotel, raising security concerns due to the absence of his police protection. This incident highlights the strained relationship between Prince Harry and the Royal Family, especially after his eviction from Frogmore Cottage earlier in the year.</w:t>
      </w:r>
      <w:r/>
    </w:p>
    <w:p>
      <w:pPr>
        <w:pStyle w:val="ListBullet"/>
        <w:spacing w:line="240" w:lineRule="auto"/>
        <w:ind w:left="720"/>
      </w:pPr>
      <w:r/>
      <w:hyperlink r:id="rId13">
        <w:r>
          <w:rPr>
            <w:color w:val="0000EE"/>
            <w:u w:val="single"/>
          </w:rPr>
          <w:t>https://www.thedailybeast.com/king-charles-brutal-rejection-shows-harry-not-welcome-in-uk-sources-say</w:t>
        </w:r>
      </w:hyperlink>
      <w:r>
        <w:t xml:space="preserve"> - In October 2023, King Charles reportedly refused to meet with Prince Harry during his visit to the UK, signaling a clear message that Harry was not welcome to conduct official events that could distract from the monarchy's agenda. This decision underscores the ongoing tensions between Prince Harry and the Royal Family, especially after his departure from royal duties and the publication of his memoir, 'Spare'.</w:t>
      </w:r>
      <w:r/>
    </w:p>
    <w:p>
      <w:pPr>
        <w:pStyle w:val="ListBullet"/>
        <w:spacing w:line="240" w:lineRule="auto"/>
        <w:ind w:left="720"/>
      </w:pPr>
      <w:r/>
      <w:hyperlink r:id="rId12">
        <w:r>
          <w:rPr>
            <w:color w:val="0000EE"/>
            <w:u w:val="single"/>
          </w:rPr>
          <w:t>https://www.hindustantimes.com/world-news/king-charles-slams-palace-door-on-prince-harry-appointment-only-access-101696775111534-amp.html</w:t>
        </w:r>
      </w:hyperlink>
      <w:r>
        <w:t xml:space="preserve"> - In October 2023, King Charles reportedly adopted a firm stance towards Prince Harry, indicating that any meetings would require prior appointments. This approach reflects the strained relationship between the Royal Family and Prince Harry, especially after his departure from royal duties and the publication of his memoir, 'Spare'.</w:t>
      </w:r>
      <w:r/>
    </w:p>
    <w:p>
      <w:pPr>
        <w:pStyle w:val="ListBullet"/>
        <w:spacing w:line="240" w:lineRule="auto"/>
        <w:ind w:left="720"/>
      </w:pPr>
      <w:r/>
      <w:hyperlink r:id="rId11">
        <w:r>
          <w:rPr>
            <w:color w:val="0000EE"/>
            <w:u w:val="single"/>
          </w:rPr>
          <w:t>https://www.thedailybeast.com/prince-harry-reportedly-snubs-king-charles-but-charles-may-offer-him-uk-home/</w:t>
        </w:r>
      </w:hyperlink>
      <w:r>
        <w:t xml:space="preserve"> - In September 2023, Prince Harry reportedly declined an invitation from King Charles to stay at Balmoral during the anniversary of Queen Elizabeth's death. Instead, Harry visited Windsor to pay respects at the Queen's grave before attending the Invictus Games in Düsseldorf. This decision highlights the ongoing tensions and complexities in the relationship between Prince Harry and the Royal Family.</w:t>
      </w:r>
      <w:r/>
    </w:p>
    <w:p>
      <w:pPr>
        <w:pStyle w:val="ListBullet"/>
        <w:spacing w:line="240" w:lineRule="auto"/>
        <w:ind w:left="720"/>
      </w:pPr>
      <w:r/>
      <w:hyperlink r:id="rId14">
        <w:r>
          <w:rPr>
            <w:color w:val="0000EE"/>
            <w:u w:val="single"/>
          </w:rPr>
          <w:t>https://www.jpost.com/international/article-726701</w:t>
        </w:r>
      </w:hyperlink>
      <w:r>
        <w:t xml:space="preserve"> - In January 2023, Prince Harry alleged that his brother, Prince William, physically assaulted him during a 2019 argument over Harry's wife, Meghan. According to Harry's account, William grabbed him by the collar, ripped his necklace, and knocked him to the floor. This incident, detailed in Harry's memoir 'Spare', has intensified the public scrutiny of the strained relationship between the two brothers.</w:t>
      </w:r>
      <w:r/>
    </w:p>
    <w:p>
      <w:pPr>
        <w:pStyle w:val="ListBullet"/>
        <w:spacing w:line="240" w:lineRule="auto"/>
        <w:ind w:left="720"/>
      </w:pPr>
      <w:r/>
      <w:hyperlink r:id="rId16">
        <w:r>
          <w:rPr>
            <w:color w:val="0000EE"/>
            <w:u w:val="single"/>
          </w:rPr>
          <w:t>https://www.fox19.com/2023/06/06/prince-harry-gets-his-day-court-against-tabloids-he-accuses-blighting-his-life/</w:t>
        </w:r>
      </w:hyperlink>
      <w:r>
        <w:t xml:space="preserve"> - In June 2023, Prince Harry testified in a UK court against the publisher of the Daily Mirror, alleging that unlawful techniques were used to gather information about him. He claimed that these practices caused him significant distress and led to a loss of trust in those around him. This case underscores the ongoing legal battles between Prince Harry and the British press over privacy violations.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7169/Moment-blundering-Prince-Harry-knocks-wrong-door-mistake-whilst-visiting-London-friend-whilst-UK-arguing-needed-extra-police-protection.html?ns_mchannel=rss&amp;ns_campaign=1490&amp;ito=1490" TargetMode="External"/><Relationship Id="rId10" Type="http://schemas.openxmlformats.org/officeDocument/2006/relationships/hyperlink" Target="https://www.telegraph.co.uk/royal-family/2023/09/23/prince-harry-notice-royal-estate-windsor-castle-balmoral/" TargetMode="External"/><Relationship Id="rId11" Type="http://schemas.openxmlformats.org/officeDocument/2006/relationships/hyperlink" Target="https://www.thedailybeast.com/prince-harry-reportedly-snubs-king-charles-but-charles-may-offer-him-uk-home/" TargetMode="External"/><Relationship Id="rId12" Type="http://schemas.openxmlformats.org/officeDocument/2006/relationships/hyperlink" Target="https://www.hindustantimes.com/world-news/king-charles-slams-palace-door-on-prince-harry-appointment-only-access-101696775111534-amp.html" TargetMode="External"/><Relationship Id="rId13" Type="http://schemas.openxmlformats.org/officeDocument/2006/relationships/hyperlink" Target="https://www.thedailybeast.com/king-charles-brutal-rejection-shows-harry-not-welcome-in-uk-sources-say" TargetMode="External"/><Relationship Id="rId14" Type="http://schemas.openxmlformats.org/officeDocument/2006/relationships/hyperlink" Target="https://www.jpost.com/international/article-726701" TargetMode="External"/><Relationship Id="rId15" Type="http://schemas.openxmlformats.org/officeDocument/2006/relationships/hyperlink" Target="https://www.noahwire.com" TargetMode="External"/><Relationship Id="rId16" Type="http://schemas.openxmlformats.org/officeDocument/2006/relationships/hyperlink" Target="https://www.fox19.com/2023/06/06/prince-harry-gets-his-day-court-against-tabloids-he-accuses-blighting-his-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