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Kenyan court convicts traffickers of over 5,000 Giant African Harvester ants in emerging insect smuggling case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Four individuals, including two Belgian teenagers and a Kenyan national, were recently convicted in Kenya for attempting to smuggle over 5,000 ants valued for their use in the exotic pet trade. Each trafficker faces a fine of approximately $7,700 or a potential prison sentence of 12 months, signalling a concerning trend in wildlife trafficking that now encompasses lesser-known species such as ants.</w:t>
      </w:r>
      <w:r/>
    </w:p>
    <w:p>
      <w:r/>
      <w:r>
        <w:t>The ants, specifically Messor cephalotes, also known as the Giant African Harvester Ant, were stored in over 2,000 test tubes and syringes, indicating a calculated effort to evade detection and ensure their survival during transport. This case exemplifies an alarming expansion of wildlife trafficking that often receives less attention than more iconic species like elephants and rhinos. According to conservationists, while the focus has largely been on these high-profile animals, trafficking now increasingly targets insects and other smaller creatures, reflecting a shift in the dynamics of wildlife crime.</w:t>
      </w:r>
      <w:r/>
    </w:p>
    <w:p>
      <w:r/>
      <w:r>
        <w:t>Globally, insect populations are in decline due to multiple threats including pollution, climate change, and habitat loss. This decline is exacerbated by the illegal trade in insects, a facet of wildlife trafficking that remains largely under-researched and under-enforced. The significance of this case lies not only in the sheer volume of ants involved but also in the ecological implications of extracting such species from their natural habitats. Conservation status varies widely among insect species, and while some ants are deemed endangered and protected under international law, many others remain vulnerable to exploitation.</w:t>
      </w:r>
      <w:r/>
    </w:p>
    <w:p>
      <w:r/>
      <w:r>
        <w:t>The potential market value of the confiscated ants in Europe is estimated at around $1 million, illustrating the lucrative nature of this underground trade. Interestingly, the conservation community has noted that many traffickers are shifting focus from traditional wildlife smuggling operations, such as those involving mammals, to exploit the demand for rare insects. As demand for exotic pets rises, species like the Messor cephalotes attract enthusiasts and collectors who are willing to pay significant sums.</w:t>
      </w:r>
      <w:r/>
    </w:p>
    <w:p>
      <w:r/>
      <w:r>
        <w:t>In addition to the ecological fallout, the introduction of non-native insect species through trafficking can pose profound threats to local ecosystems. Invaders such as the Asian hornet have previously wreaked havoc, disrupting food chains and introducing new diseases—a risk that arises from the illicit trade. Efforts to combat these emerging threats are hampered by the clandestine nature of insect trafficking, which often goes unnoticed by regulatory bodies that may prioritise more visible crimes like drug trafficking.</w:t>
      </w:r>
      <w:r/>
    </w:p>
    <w:p>
      <w:r/>
      <w:r>
        <w:t>Moreover, resources for enforcement against wildlife crimes tend to be limited. Agencies often find themselves stretched thin, meaning that many incidents of insect trafficking go unreported. The legal landscape surrounding wildlife protection can also complicate enforcement. Invasive species may be difficult to identify, and the labyrinth of varying protections across different jurisdictions provides traffickers with opportunities to exploit loopholes.</w:t>
      </w:r>
      <w:r/>
    </w:p>
    <w:p>
      <w:r/>
      <w:r>
        <w:t>This recent conviction represents a crucial step in addressing the growing issue of insect trafficking and its implications for biodiversity. Experts emphasise the need for heightened awareness and stricter enforcement across all levels of wildlife crime, including the trafficking of insects. Greater collaboration between law enforcement agencies and conservation groups is essential to combat this emerging threat effectively.</w:t>
      </w:r>
      <w:r/>
    </w:p>
    <w:p>
      <w:r/>
      <w:r>
        <w:t>Elliot Doornbos, a Senior Lecturer of Criminology at Nottingham Trent University, highlights the importance of not underestimating the impact of wildlife trafficking on all forms of biodiversity. He advocates for a more unified approach to enforce protections equally for all wildlife, regardless of their perceived aesthetic or ecological importance.</w:t>
      </w:r>
      <w:r/>
    </w:p>
    <w:p>
      <w:r/>
      <w:r>
        <w:t>As the landscape of wildlife trafficking evolves, so too must our strategies for conservation and enforcement. Addressing this multifaceted challenge requires a comprehensive understanding of illicit trade dynamics, public awareness, and a commitment to protecting even the smallest inhabitants of our ecosystems.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1-2, 4, 6</w:t>
      </w:r>
      <w:r/>
    </w:p>
    <w:p>
      <w:pPr>
        <w:pStyle w:val="ListNumber"/>
        <w:spacing w:line="240" w:lineRule="auto"/>
        <w:ind w:left="720"/>
      </w:pPr>
      <w:r/>
      <w:r>
        <w:t>Paragraph 3</w:t>
      </w:r>
      <w:r/>
    </w:p>
    <w:p>
      <w:pPr>
        <w:pStyle w:val="ListNumber"/>
        <w:spacing w:line="240" w:lineRule="auto"/>
        <w:ind w:left="720"/>
      </w:pPr>
      <w:r/>
      <w:r>
        <w:t>Paragraph 5</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https://www.independent.co.uk/news/world/africa/ant-smuggling-ring-kenya-b2750135.html</w:t>
        </w:r>
      </w:hyperlink>
      <w:r>
        <w:t xml:space="preserve"> - Please view link - unable to able to access data</w:t>
      </w:r>
      <w:r/>
    </w:p>
    <w:p>
      <w:pPr>
        <w:pStyle w:val="ListBullet"/>
        <w:spacing w:line="240" w:lineRule="auto"/>
        <w:ind w:left="720"/>
      </w:pPr>
      <w:r/>
      <w:hyperlink r:id="rId11">
        <w:r>
          <w:rPr>
            <w:color w:val="0000EE"/>
            <w:u w:val="single"/>
          </w:rPr>
          <w:t>https://www.reuters.com/world/africa/kenya-court-convicts-four-ant-traffickers-fines-each-7700-2025-05-07/</w:t>
        </w:r>
      </w:hyperlink>
      <w:r>
        <w:t xml:space="preserve"> - On May 7, 2025, a Kenyan court convicted four individuals—including two Belgian teenagers, a Vietnamese man, and a Kenyan national—for attempting to smuggle approximately 5,440 giant African harvester ant queens out of the country. Each trafficker was fined $7,700 or faced 12 months in jail. The confiscated ants were valued at around 1.2 million Kenyan shillings (about $9,300), with potential market value in Europe estimated up to $1 million. This case underscores a shift in wildlife trafficking trends, moving from iconic animals to lesser-known species like ants.</w:t>
      </w:r>
      <w:r/>
    </w:p>
    <w:p>
      <w:pPr>
        <w:pStyle w:val="ListBullet"/>
        <w:spacing w:line="240" w:lineRule="auto"/>
        <w:ind w:left="720"/>
      </w:pPr>
      <w:r/>
      <w:hyperlink r:id="rId12">
        <w:r>
          <w:rPr>
            <w:color w:val="0000EE"/>
            <w:u w:val="single"/>
          </w:rPr>
          <w:t>https://apnews.com/article/50fc1a7141f515cc900f403ec93b06e5</w:t>
        </w:r>
      </w:hyperlink>
      <w:r>
        <w:t xml:space="preserve"> - Two Belgian teenagers, Lornoy David and Seppe Lodewijckx, were fined $7,700 or faced a 12-month prison sentence in Kenya after being found with 5,000 live ants, violating the country's wildlife conservation laws. Arrested in Nakuru County, the two were caught with a large number of Messor cephalotes, a valuable red-colored harvester ant native to East Africa, believed to be trafficked to European and Asian markets. The case reflects a broader emerging trend in the trafficking of lesser-known species.</w:t>
      </w:r>
      <w:r/>
    </w:p>
    <w:p>
      <w:pPr>
        <w:pStyle w:val="ListBullet"/>
        <w:spacing w:line="240" w:lineRule="auto"/>
        <w:ind w:left="720"/>
      </w:pPr>
      <w:r/>
      <w:hyperlink r:id="rId13">
        <w:r>
          <w:rPr>
            <w:color w:val="0000EE"/>
            <w:u w:val="single"/>
          </w:rPr>
          <w:t>https://www.reuters.com/world/africa/kenyas-ant-smuggler-bust-exposes-lucrative-underground-trade-2025-04-23/</w:t>
        </w:r>
      </w:hyperlink>
      <w:r>
        <w:t xml:space="preserve"> - Kenyan authorities uncovered an underground trade involving the smuggling of queen ants, highlighting a new threat to biodiversity. Two Belgian teenagers, a Vietnamese man, and a Kenyan national were arrested for illegally trafficking queen ants from giant African harvester ant colonies. The confiscated ants, estimated at 5,440 in total, could have fetched up to $1 million on the European market due to their high value among ant enthusiasts. This case signals a shift in wildlife trafficking trends targeting lesser-known but ecologically essential species.</w:t>
      </w:r>
      <w:r/>
    </w:p>
    <w:p>
      <w:pPr>
        <w:pStyle w:val="ListBullet"/>
        <w:spacing w:line="240" w:lineRule="auto"/>
        <w:ind w:left="720"/>
      </w:pPr>
      <w:r/>
      <w:hyperlink r:id="rId14">
        <w:r>
          <w:rPr>
            <w:color w:val="0000EE"/>
            <w:u w:val="single"/>
          </w:rPr>
          <w:t>https://apnews.com/article/624f12ae80e0d66a87f03966079efbc1</w:t>
        </w:r>
      </w:hyperlink>
      <w:r>
        <w:t xml:space="preserve"> - Two Belgian teenagers, Lornoy David and Seppe Lodewijckx, were charged with wildlife piracy in Kenya after being caught with 5,000 ants packed in over 2,000 test tubes at a guesthouse in Nakuru County. Claiming ignorance of the law, they said the ants were collected 'for fun.' In a related case, a Vietnamese man, Duh Hung Nguyen, and his Kenyan associate Dennis Ng'ang'a were arrested in Nairobi with 400 ants. Kenyan authorities revealed the trafficking was aimed at markets in Europe and Asia, involving species such as the Messor cephalotes, a red-colored harvester ant native to East Africa.</w:t>
      </w:r>
      <w:r/>
    </w:p>
    <w:p>
      <w:pPr>
        <w:pStyle w:val="ListBullet"/>
        <w:spacing w:line="240" w:lineRule="auto"/>
        <w:ind w:left="720"/>
      </w:pPr>
      <w:r/>
      <w:hyperlink r:id="rId15">
        <w:r>
          <w:rPr>
            <w:color w:val="0000EE"/>
            <w:u w:val="single"/>
          </w:rPr>
          <w:t>https://www.reuters.com/world/africa/kenyan-agents-bust-plot-smuggle-giant-ants-sale-foreign-insect-lovers-2025-04-15/</w:t>
        </w:r>
      </w:hyperlink>
      <w:r>
        <w:t xml:space="preserve"> - Kenyan authorities intercepted a major wildlife trafficking attempt involving the smuggling of approximately 5,000 live queen ants, including the rare and highly-valued Messor Cephalotes or Giant African Harvester Ant, destined for exotic pet markets in Europe and Asia. The ants were concealed in over 2,200 modified containers, such as test tubes and syringes, designed to sustain them for up to two months and evade airport detection. The Kenya Wildlife Service (KWS) has hailed the case as a significant milestone in combating biopiracy, marking a shift from trafficking large mammals to exploiting lesser-known but ecologically crucial species.</w:t>
      </w:r>
      <w:r/>
    </w:p>
    <w:p>
      <w:pPr>
        <w:pStyle w:val="ListBullet"/>
        <w:spacing w:line="240" w:lineRule="auto"/>
        <w:ind w:left="720"/>
      </w:pPr>
      <w:r/>
      <w:hyperlink r:id="rId16">
        <w:r>
          <w:rPr>
            <w:color w:val="0000EE"/>
            <w:u w:val="single"/>
          </w:rPr>
          <w:t>https://www.standardmedia.co.ke/national/article/2001515721/ant-trade-bust-trio-charged-in-illegal-wildlife-smuggling-ring</w:t>
        </w:r>
      </w:hyperlink>
      <w:r>
        <w:t xml:space="preserve"> - In June 2023, a package labeled as wooden sculptures was found at Nairobi's Jomo Kenyatta International Airport, revealing live ants concealed inside. An investigation led to the arrest of Martin Nyota Ndung'u, his wife Rose Wairimu, and Eunice Muthoni, an employee of the Postal Corporation of Kenya. They were charged with illegal wildlife trafficking for attempting to export Messor cephalotes ants without a permit. The case highlights the growing issue of insect smuggling and its impact on biodiversity.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world/africa/ant-smuggling-ring-kenya-b2750135.html" TargetMode="External"/><Relationship Id="rId11" Type="http://schemas.openxmlformats.org/officeDocument/2006/relationships/hyperlink" Target="https://www.reuters.com/world/africa/kenya-court-convicts-four-ant-traffickers-fines-each-7700-2025-05-07/" TargetMode="External"/><Relationship Id="rId12" Type="http://schemas.openxmlformats.org/officeDocument/2006/relationships/hyperlink" Target="https://apnews.com/article/50fc1a7141f515cc900f403ec93b06e5" TargetMode="External"/><Relationship Id="rId13" Type="http://schemas.openxmlformats.org/officeDocument/2006/relationships/hyperlink" Target="https://www.reuters.com/world/africa/kenyas-ant-smuggler-bust-exposes-lucrative-underground-trade-2025-04-23/" TargetMode="External"/><Relationship Id="rId14" Type="http://schemas.openxmlformats.org/officeDocument/2006/relationships/hyperlink" Target="https://apnews.com/article/624f12ae80e0d66a87f03966079efbc1" TargetMode="External"/><Relationship Id="rId15" Type="http://schemas.openxmlformats.org/officeDocument/2006/relationships/hyperlink" Target="https://www.reuters.com/world/africa/kenyan-agents-bust-plot-smuggle-giant-ants-sale-foreign-insect-lovers-2025-04-15/" TargetMode="External"/><Relationship Id="rId16" Type="http://schemas.openxmlformats.org/officeDocument/2006/relationships/hyperlink" Target="https://www.standardmedia.co.ke/national/article/2001515721/ant-trade-bust-trio-charged-in-illegal-wildlife-smuggling-r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