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US discusses troop reductions in Europe amid Nato security concerns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The United States has initiated a conversation around potentially scaling back its troop presence in Europe, a move that carries significant implications for NATO's collective security framework. U.S. Ambassador to NATO, Matthew Whitaker, has stated that while discussions are set to begin later in the year, following the upcoming NATO summit in The Hague, no definitive decisions have yet been made. Such considerations come at a time marked by rising anxieties in Europe over security threats, particularly in light of ongoing tensions with Russia.</w:t>
      </w:r>
      <w:r/>
    </w:p>
    <w:p>
      <w:r/>
      <w:r>
        <w:t>Currently, the U.S. maintains approximately 128,000 troops stationed across Europe, with bases in key locations such as Germany and Italy. The suggested troop reduction, amidst fears of diminishing NATO strength, has already sparked concerns among European allies, who are alert to the geopolitical implications of a potential U.S. withdrawal. The Institute for Strategic Studies has indicated that these developments could exacerbate existing fears of conflict on the continent.</w:t>
      </w:r>
      <w:r/>
    </w:p>
    <w:p>
      <w:r/>
      <w:r>
        <w:t>Further insights into this military repositioning underscore the complex ties between U.S. foreign policy and European security dynamics. For instance, recent plans have emerged to withdraw troops from a logistics hub in Jasionka, Poland, essential for supporting Ukraine against Russian aggression. Although Polish officials have been quick to affirm that this withdrawal does not signify a reduced commitment to NATO's eastern flank, it nonetheless raises questions about the U.S. military posture in Europe—a sentiment echoed by Estonian Defence Minister Hanno Pevkur. He underscored the critical nature of U.S. forces in the Baltics, especially following Russia's full-scale invasion of Ukraine in 2022, which has heightened security concerns across the region.</w:t>
      </w:r>
      <w:r/>
    </w:p>
    <w:p>
      <w:r/>
      <w:r>
        <w:t>The backdrop of these discussions is further complicated by the mixed signals emanating from the U.S. government regarding its commitment to NATO. U.S. Secretary of State Marco Rubio and Ambassador Whitaker have sought to reassure allies of the U.S.'s dedication to the alliance, yet European partners remain uneasy. The perception of a shifting U.S. focus toward the Indo-Pacific and away from European commitments has led to calls for heightened European defence spending, with Estonia proposing a commitment of 5.4% of its GDP towards military resources, significantly above the NATO benchmark of 2%.</w:t>
      </w:r>
      <w:r/>
    </w:p>
    <w:p>
      <w:r/>
      <w:r>
        <w:t>The political climate in the U.S. adds another layer of complexity. With Donald Trump back in a prominent political position, apprehensions are mounting among European allies regarding his administration's approach to NATO and relations with Russia. Critics argue that Trump's policies may weaken transatlantic solidarity, leaving Europe more vulnerable in the face of Russian expansionism—echoing sentiments expressed by historical figures like Charles de Gaulle, who warned of an eventual U.S. withdrawal from Europe.</w:t>
      </w:r>
      <w:r/>
    </w:p>
    <w:p>
      <w:r/>
      <w:r>
        <w:t>Moreover, bipartisan concerns within the U.S. government highlight a lack of consensus on the implications of troop reductions. Senator Roger Wicker has publicly condemned any uncoordinated move to decrease forces, characterising it as "deeply misguided and dangerous." Such statements reflect a broader apprehension among U.S. military leaders about the consequences of diminishing troop levels in Europe, particularly regarding nuclear command and control structures and the effectiveness of allied readiness.</w:t>
      </w:r>
      <w:r/>
    </w:p>
    <w:p>
      <w:r/>
      <w:r>
        <w:t>As discussions continue, the emphasis remains on ensuring that NATO’s security architecture withstands any changes in American military posture. The U.S. has historically played a key role in guaranteeing European security, and any shift towards reduced troop levels may necessitate a collective reassessment of NATO's strategy in an increasingly complex geopolitical landscape.</w:t>
      </w:r>
      <w:r/>
    </w:p>
    <w:p>
      <w:pPr>
        <w:pBdr>
          <w:bottom w:val="single" w:sz="6" w:space="1" w:color="auto"/>
        </w:pBdr>
      </w:pPr>
      <w:r/>
    </w:p>
    <w:p>
      <w:r/>
      <w:r>
        <w:rPr>
          <w:b/>
        </w:rPr>
        <w:t>Reference Map</w:t>
        <w:br/>
      </w:r>
      <w:r>
        <w:t xml:space="preserve">Paragraph 1: </w:t>
      </w:r>
      <w:hyperlink r:id="rId9">
        <w:r>
          <w:rPr>
            <w:color w:val="0000EE"/>
            <w:u w:val="single"/>
          </w:rPr>
          <w:t>[1]</w:t>
        </w:r>
      </w:hyperlink>
      <w:r>
        <w:t xml:space="preserve">, </w:t>
        <w:br/>
      </w:r>
      <w:hyperlink r:id="rId10">
        <w:r>
          <w:rPr>
            <w:color w:val="0000EE"/>
            <w:u w:val="single"/>
          </w:rPr>
          <w:t>[2]</w:t>
        </w:r>
      </w:hyperlink>
      <w:r>
        <w:t xml:space="preserve">Paragraph 2: </w:t>
      </w:r>
      <w:hyperlink r:id="rId9">
        <w:r>
          <w:rPr>
            <w:color w:val="0000EE"/>
            <w:u w:val="single"/>
          </w:rPr>
          <w:t>[1]</w:t>
        </w:r>
      </w:hyperlink>
      <w:r>
        <w:t xml:space="preserve">, </w:t>
        <w:br/>
      </w:r>
      <w:hyperlink r:id="rId11">
        <w:r>
          <w:rPr>
            <w:color w:val="0000EE"/>
            <w:u w:val="single"/>
          </w:rPr>
          <w:t>[4]</w:t>
        </w:r>
      </w:hyperlink>
      <w:r>
        <w:t xml:space="preserve">Paragraph 3: </w:t>
      </w:r>
      <w:hyperlink r:id="rId10">
        <w:r>
          <w:rPr>
            <w:color w:val="0000EE"/>
            <w:u w:val="single"/>
          </w:rPr>
          <w:t>[2]</w:t>
        </w:r>
      </w:hyperlink>
      <w:r>
        <w:t xml:space="preserve">, </w:t>
        <w:br/>
      </w:r>
      <w:hyperlink r:id="rId12">
        <w:r>
          <w:rPr>
            <w:color w:val="0000EE"/>
            <w:u w:val="single"/>
          </w:rPr>
          <w:t>[6]</w:t>
        </w:r>
      </w:hyperlink>
      <w:r>
        <w:t xml:space="preserve">Paragraph 4: </w:t>
      </w:r>
      <w:hyperlink r:id="rId13">
        <w:r>
          <w:rPr>
            <w:color w:val="0000EE"/>
            <w:u w:val="single"/>
          </w:rPr>
          <w:t>[3]</w:t>
        </w:r>
      </w:hyperlink>
      <w:r>
        <w:t xml:space="preserve">, </w:t>
      </w:r>
      <w:hyperlink r:id="rId14">
        <w:r>
          <w:rPr>
            <w:color w:val="0000EE"/>
            <w:u w:val="single"/>
          </w:rPr>
          <w:t>[5]</w:t>
        </w:r>
      </w:hyperlink>
      <w:r>
        <w:t xml:space="preserve">, </w:t>
        <w:br/>
      </w:r>
      <w:hyperlink r:id="rId15">
        <w:r>
          <w:rPr>
            <w:color w:val="0000EE"/>
            <w:u w:val="single"/>
          </w:rPr>
          <w:t>[7]</w:t>
        </w:r>
      </w:hyperlink>
      <w:r>
        <w:t xml:space="preserve">Paragraph 5: </w:t>
      </w:r>
      <w:hyperlink r:id="rId12">
        <w:r>
          <w:rPr>
            <w:color w:val="0000EE"/>
            <w:u w:val="single"/>
          </w:rPr>
          <w:t>[6]</w:t>
        </w:r>
      </w:hyperlink>
      <w:r>
        <w:t xml:space="preserve">, </w:t>
        <w:br/>
      </w:r>
      <w:hyperlink r:id="rId15">
        <w:r>
          <w:rPr>
            <w:color w:val="0000EE"/>
            <w:u w:val="single"/>
          </w:rPr>
          <w:t>[7]</w:t>
        </w:r>
      </w:hyperlink>
      <w:r>
        <w:t xml:space="preserve">Paragraph 6: </w:t>
      </w:r>
      <w:hyperlink r:id="rId11">
        <w:r>
          <w:rPr>
            <w:color w:val="0000EE"/>
            <w:u w:val="single"/>
          </w:rPr>
          <w:t>[4]</w:t>
        </w:r>
      </w:hyperlink>
      <w:r>
        <w:t xml:space="preserve">, </w:t>
        <w:br/>
      </w:r>
      <w:hyperlink r:id="rId14">
        <w:r>
          <w:rPr>
            <w:color w:val="0000EE"/>
            <w:u w:val="single"/>
          </w:rPr>
          <w:t>[5]</w:t>
        </w:r>
      </w:hyperlink>
      <w:r>
        <w:t xml:space="preserve">Paragraph 7: </w:t>
      </w:r>
      <w:hyperlink r:id="rId15">
        <w:r>
          <w:rPr>
            <w:color w:val="0000EE"/>
            <w:u w:val="single"/>
          </w:rPr>
          <w:t>[7]</w:t>
        </w:r>
      </w:hyperlink>
      <w:r>
        <w:t xml:space="preserve"> </w:t>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https://www.express.co.uk/news/world/2056387/nato-panic-us-makes-major</w:t>
        </w:r>
      </w:hyperlink>
      <w:r>
        <w:t xml:space="preserve"> - Please view link - unable to able to access data</w:t>
      </w:r>
      <w:r/>
    </w:p>
    <w:p>
      <w:pPr>
        <w:pStyle w:val="ListNumber"/>
        <w:spacing w:line="240" w:lineRule="auto"/>
        <w:ind w:left="720"/>
      </w:pPr>
      <w:r/>
      <w:hyperlink r:id="rId10">
        <w:r>
          <w:rPr>
            <w:color w:val="0000EE"/>
            <w:u w:val="single"/>
          </w:rPr>
          <w:t>https://www.reuters.com/world/us-start-european-troop-withdrawal-discussions-later-this-year-us-nato-2025-05-16/</w:t>
        </w:r>
      </w:hyperlink>
      <w:r>
        <w:t xml:space="preserve"> - The United States plans to initiate discussions with European allies later in 2025 regarding a potential reduction of U.S. troops stationed in Europe. U.S. Ambassador to NATO Matthew Whitaker emphasized that while no definitive decisions have been made, any troop changes will be coordinated within the NATO framework to ensure security gaps are avoided. The discussions are expected to begin following the NATO summit in The Hague in June. Whitaker reassured that the U.S. remains committed to the NATO alliance and that the process of reducing forces will be managed orderly.</w:t>
      </w:r>
      <w:r/>
    </w:p>
    <w:p>
      <w:pPr>
        <w:pStyle w:val="ListNumber"/>
        <w:spacing w:line="240" w:lineRule="auto"/>
        <w:ind w:left="720"/>
      </w:pPr>
      <w:r/>
      <w:hyperlink r:id="rId13">
        <w:r>
          <w:rPr>
            <w:color w:val="0000EE"/>
            <w:u w:val="single"/>
          </w:rPr>
          <w:t>https://apnews.com/article/210c5c3856ab32570f165ea31be5e39e</w:t>
        </w:r>
      </w:hyperlink>
      <w:r>
        <w:t xml:space="preserve"> - U.S. Secretary of State Marco Rubio and NATO Ambassador Matt Whitaker are working to reassure NATO allies of America's continued commitment as President Trump sends mixed signals about the alliance's relevance. Speaking at a NATO foreign ministers meeting in Brussels, Rubio dismissed media concerns as exaggerated and emphasized that the U.S. remains actively engaged in NATO. Whitaker echoed that under Trump's leadership, NATO would be stronger, though he emphasized the need for all members to share the burden. Despite these assurances, European allies remain uneasy about Trump's warmer relations with Russia, potential U.S. troop withdrawals, and recent tariff policies.</w:t>
      </w:r>
      <w:r/>
    </w:p>
    <w:p>
      <w:pPr>
        <w:pStyle w:val="ListNumber"/>
        <w:spacing w:line="240" w:lineRule="auto"/>
        <w:ind w:left="720"/>
      </w:pPr>
      <w:r/>
      <w:hyperlink r:id="rId11">
        <w:r>
          <w:rPr>
            <w:color w:val="0000EE"/>
            <w:u w:val="single"/>
          </w:rPr>
          <w:t>https://www.ft.com/content/509ead41-341c-4935-92c1-fc506250c47c</w:t>
        </w:r>
      </w:hyperlink>
      <w:r>
        <w:t xml:space="preserve"> - The U.S. announced plans to withdraw troops from its base in Jasionka, Poland, a key logistics hub established in 2022 to support Ukraine’s defense against Russia. The decision, attributed to cost-saving efforts, occurs amid growing concerns over President Donald Trump's stance toward NATO and Russia. Despite reassurances from Polish leaders that the move does not reflect a reduced U.S. commitment to NATO’s eastern flank, the shift comes as the U.S. reevaluates its military posture in Europe. The Jasionka base, critical for transporting military aid and evacuating Ukrainian soldiers, will now be managed primarily by NATO forces, including troops from Norway, Germany, the UK, and Poland. Poland affirmed that U.S. troops remain in the country and highlighted significant joint investments in permanent military infrastructure, including a newly established U.S. garrison and missile defense base in Redzikowo. U.S. officials emphasized Europe's need to assume more responsibility for regional defense. The Pentagon has not officially confirmed reports that up to 10,000 U.S. troops could be withdrawn from Eastern Europe.</w:t>
      </w:r>
      <w:r/>
    </w:p>
    <w:p>
      <w:pPr>
        <w:pStyle w:val="ListNumber"/>
        <w:spacing w:line="240" w:lineRule="auto"/>
        <w:ind w:left="720"/>
      </w:pPr>
      <w:r/>
      <w:hyperlink r:id="rId14">
        <w:r>
          <w:rPr>
            <w:color w:val="0000EE"/>
            <w:u w:val="single"/>
          </w:rPr>
          <w:t>https://www.lemonde.fr/en/opinion/article/2024/11/07/with-trump-in-the-white-house-charles-de-gaulle-s-prophecy-is-coming-true-one-day-the-us-will-leave-the-old-continent_6731927_23.html</w:t>
        </w:r>
      </w:hyperlink>
      <w:r>
        <w:t xml:space="preserve"> - With Donald Trump back in the White House, a significant geopolitical shift is occurring. Trump's presidency is favorable for Vladimir Putin but detrimental to Ukraine, with Trump planning to suspend U.S. aid to Kyiv. This move undermines transatlantic solidarity and forces Europe into a position where it must independently defend against Russian expansionism, fulfilling Charles de Gaulle's prophecy that the U.S. would eventually leave Europe. With insufficient defense capabilities, the EU and UK face challenges in countering Russian aggression without U.S. support. Trump's policies align with Russian and Chinese interests, emphasizing strategic neutrality for Ukraine, devaluing NATO, and sidelining human rights in international relations. His return to power may further weaken Western democratic alliances and embolden autocratic regimes like Russia and China.</w:t>
      </w:r>
      <w:r/>
    </w:p>
    <w:p>
      <w:pPr>
        <w:pStyle w:val="ListNumber"/>
        <w:spacing w:line="240" w:lineRule="auto"/>
        <w:ind w:left="720"/>
      </w:pPr>
      <w:r/>
      <w:hyperlink r:id="rId12">
        <w:r>
          <w:rPr>
            <w:color w:val="0000EE"/>
            <w:u w:val="single"/>
          </w:rPr>
          <w:t>https://www.reuters.com/world/europe/too-much-stake-us-military-quit-europe-estonian-minister-says-2025-04-29/</w:t>
        </w:r>
      </w:hyperlink>
      <w:r>
        <w:t xml:space="preserve"> - Estonian Defence Minister Hanno Pevkur emphasized the critical importance of maintaining a U.S. military presence in Europe, countering speculation about potential troop reductions as the U.S. refocuses on the Indo-Pacific. Pevkur stated there has been no discussion within NATO about reducing U.S. forces in Europe. He highlighted that bases in Italy and Germany, such as Naples and Ramstein, are vital for U.S. global influence and for securing NATO's eastern flank. Currently, about 80,000 U.S. troops are stationed in Europe, with a near-continuous presence in the Baltic states since 2014, following Russia's annexation of Crimea. Estonia, alarmed by Russia's 2022 full-scale invasion of Ukraine, plans to allocate 5.4% of its GDP to defense, exceeding NATO's 2% average. Pevkur noted that although a 4% average is necessary to rebuild Europe's military capacity, this goal may be challenging due to economic constraints and varying threat perceptions among NATO members. This comes amid comments from U.S. Defense Secretary Pete Hegseth and former President Trump that have sparked concerns over the U.S. commitment to Europe's security.</w:t>
      </w:r>
      <w:r/>
    </w:p>
    <w:p>
      <w:pPr>
        <w:pStyle w:val="ListNumber"/>
        <w:spacing w:line="240" w:lineRule="auto"/>
        <w:ind w:left="720"/>
      </w:pPr>
      <w:r/>
      <w:hyperlink r:id="rId15">
        <w:r>
          <w:rPr>
            <w:color w:val="0000EE"/>
            <w:u w:val="single"/>
          </w:rPr>
          <w:t>https://apnews.com/article/d340fdaad69b5503320a4e09bfbc85cd</w:t>
        </w:r>
      </w:hyperlink>
      <w:r>
        <w:t xml:space="preserve"> - Senator Roger Wicker, chairman of the Senate Armed Services Committee, criticized unnamed mid-level Pentagon officials for allegedly pursuing an uncoordinated reduction of U.S. troops in Europe, a move he labeled 'deeply misguided and dangerous.' Although no official plan has been announced, concerns emerged during a Senate hearing attended by commanders of U.S. European and Africa Commands. The Trump administration has shifted focus toward China and the U.S. southern border, while encouraging NATO to take greater regional responsibility. This repositioning includes relinquishing leadership of Ukrainian military aid coordination to Britain and a possible plan to forgo the U.S. leadership role in NATO’s allied command, which could create complications in nuclear command and control. Army Gen. Christopher Cavoli emphasized the strategic importance of maintaining U.S. troop presence in Europe, highlighting increased allied defense spending since Russia's 2022 invasion of Ukraine and cautioning against reducing U.S. military or intelligence support for Ukraine. Secretary of State Marco Rubio is in Brussels attempting to reassure NATO allies of America's continued commitment. The hearing revealed bipartisan concern over the implications of proposed military shifts and potential retreat from Europe’s security framework.</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express.co.uk/news/world/2056387/nato-panic-us-makes-major" TargetMode="External"/><Relationship Id="rId10" Type="http://schemas.openxmlformats.org/officeDocument/2006/relationships/hyperlink" Target="https://www.reuters.com/world/us-start-european-troop-withdrawal-discussions-later-this-year-us-nato-2025-05-16/" TargetMode="External"/><Relationship Id="rId11" Type="http://schemas.openxmlformats.org/officeDocument/2006/relationships/hyperlink" Target="https://www.ft.com/content/509ead41-341c-4935-92c1-fc506250c47c" TargetMode="External"/><Relationship Id="rId12" Type="http://schemas.openxmlformats.org/officeDocument/2006/relationships/hyperlink" Target="https://www.reuters.com/world/europe/too-much-stake-us-military-quit-europe-estonian-minister-says-2025-04-29/" TargetMode="External"/><Relationship Id="rId13" Type="http://schemas.openxmlformats.org/officeDocument/2006/relationships/hyperlink" Target="https://apnews.com/article/210c5c3856ab32570f165ea31be5e39e" TargetMode="External"/><Relationship Id="rId14" Type="http://schemas.openxmlformats.org/officeDocument/2006/relationships/hyperlink" Target="https://www.lemonde.fr/en/opinion/article/2024/11/07/with-trump-in-the-white-house-charles-de-gaulle-s-prophecy-is-coming-true-one-day-the-us-will-leave-the-old-continent_6731927_23.html" TargetMode="External"/><Relationship Id="rId15" Type="http://schemas.openxmlformats.org/officeDocument/2006/relationships/hyperlink" Target="https://apnews.com/article/d340fdaad69b5503320a4e09bfbc85c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