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Hua Hin’s new expat frontier: retirement, romance and uneasy realities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the coastal town of Hua Hin, Thailand, a striking transformation has emerged, turning it into a nexus for elderly Western men seeking companionship with younger local women. The seedy bars along Soi 80, adorned with names like Oops and Cheeky Monkey, are not merely places for cheap drinks, but venues where the hunt for love, or something akin to it, unfolds. A recent survey highlighted the demographics of this burgeoning expat community, revealing that approximately 81 per cent of the expats are male, with a significant portion aged between 66 and 75. Notably, 96.5 per cent of these men reported that their expectations of life in Hua Hin had either been met or exceeded. </w:t>
      </w:r>
      <w:r/>
    </w:p>
    <w:p>
      <w:r/>
      <w:r>
        <w:t>However, these statistics gloss over an unsettling reality regarding the motivations of many expats. As exemplified by the shocking case of Graeme Davidson, a 55-year-old former military officer arrested for the alleged murder of his wife in Australia, the narratives of these older men often carry darker undertones. Davidson, who relocated to Hua Hin shortly after his wife’s death—initially claiming it was an accident—has become emblematic of the troubling blend of affluent retirees seeking a fresh start, often fleeing from complicated pasts.</w:t>
      </w:r>
      <w:r/>
    </w:p>
    <w:p>
      <w:r/>
      <w:r>
        <w:t>Hua Hin’s appeal lies not only in its allure of tropical living and vibrant culture but also in more permissive visa policies. The Thai government has introduced several retirement visas targeting individuals over 50, drawing many expats who must meet modest financial requirements—either a pension of approximately £1,472 per month or a Thai bank account with around £18,000. This has led to a significant influx of foreign retirees since the introduction of these policies in recent years.</w:t>
      </w:r>
      <w:r/>
    </w:p>
    <w:p>
      <w:r/>
      <w:r>
        <w:t xml:space="preserve">As these men navigate their new lives, they often do so amid questionable ethics regarding age relationships and the local understanding of relationships. Mark, a 65-year-old expat from Cheltenham, illustrates this duality. He finds himself in a relationship with a woman 27 years his junior, reflecting a prevalent desire among older men for younger partners. Mark candidly acknowledges the discomfort surrounding age disparities, noting that his partner has a history of relationships with older men. “The demographic of England is changing, and I don’t feel safe there,” he insists, revealing a deeper sense of alienation. </w:t>
      </w:r>
      <w:r/>
    </w:p>
    <w:p>
      <w:r/>
      <w:r>
        <w:t>The thriving expat dating scene is not limited to bars; online platforms like ThaiFriendly have gained traction, enabling connections that are often transactional. Many local women use these platforms not just for companionship, but as pathways to better financial prospects. Despite the illegality of prostitution in Thailand, the lines blur as relationships often morph into financial arrangements. A staggering number of young women grapple with the decisions of balancing emotional connection with economic necessity—facing pressure from societal expectations and financial realities.</w:t>
      </w:r>
      <w:r/>
    </w:p>
    <w:p>
      <w:r/>
      <w:r>
        <w:t>However, the issues don't stop at individual relationships. Real estate dynamics reveal a more extensive exploitation narrative, with older men purchasing luxurious properties under their Thai wives’ names, creating situations where young women may leave with significant assets shortly after marriage. Real estate agent Thita Wichaikool has encountered several cases in her career, highlighting the legal precariousness this poses for foreign buyers. “Under Thai law, foreigners cannot own land but can purchase property,” she explains, adding that contracts now often include strict clauses to protect the investments of foreign partners.</w:t>
      </w:r>
      <w:r/>
    </w:p>
    <w:p>
      <w:r/>
      <w:r>
        <w:t>Conversely, voices from within the local community tell a different story. Women like Noo Nie, a 29-year-old bar owner, recount their experiences with foreign partners. While she appreciates the care her British boyfriend provides, she also candidly critiques the expectations she sometimes faces, remarking, “Unlike foreigners, Thai men don’t take very good care of their women.” This underscores a complex interplay of affection and transactionality, where relationships are both personal and economically charged.</w:t>
      </w:r>
      <w:r/>
    </w:p>
    <w:p>
      <w:r/>
      <w:r>
        <w:t>The atmosphere in Hua Hin is compounded by the influx of stories reflecting its dual personality—both a desirable retirement haven for many and a site shaped by unsettling economic realities. Many women, such as 47-year-old Joy, face difficult choices, migrating from desperate agricultural backgrounds to cities rife with expectations of romantic and economic exchanges. Struggling to adapt, they often confront a new reality where financial support becomes a central tenet of their relationships.</w:t>
      </w:r>
      <w:r/>
    </w:p>
    <w:p>
      <w:r/>
      <w:r>
        <w:t xml:space="preserve">As the nightlife in Hua Hin becomes increasingly vibrant, the spectre of exploitation lurks beneath the surface. Recent incidents involving trafficking minors have cast a shadow, prompting urgent conversations about the local authorities' roles in enforcement amidst these complex relational dynamics. While the streets pulse with life and transactions abound, the question remains whether this idyllic coastal paradise is a genuine haven or merely a backdrop for a complicated and often uncomfortable quest for new beginnings, where the past may not be easily left behind. </w:t>
      </w:r>
      <w:r/>
    </w:p>
    <w:p>
      <w:r/>
      <w:r>
        <w:t>For many aging men, Hua Hin represents an opportunity to recreate their lives. Still, as illustrated by figures like Davidson and the myriad personal stories within this expat enclave, the second chances many seek come with risks that may challenge their aspirations for a fresh start.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https://www.dailymail.co.uk/news/article-14765319/No-one-knows-you-girls-available-price-Inside-seedy-Thai-enclave-thousands-ageing-British-men-splashing-cash-compete-beautiful-petite-local-girls-half-age-FRED-KELLY.html?ns_mchannel=rss&amp;ns_campaign=1490&amp;ito=1490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https://www.reuters.com/world/asia-pacific/thailand-approves-longer-stays-tourists-students-improved-retirement-visas-pm-2024-05-28/</w:t>
        </w:r>
      </w:hyperlink>
      <w:r>
        <w:t xml:space="preserve"> - In May 2024, Thailand's government approved longer visa stay periods to boost its tourism sector amidst economic challenges. Starting in June, tourists from 93 countries can stay for 60 days, up from 57 nations, with more eligible for visas on arrival. Postgraduate students can stay an extra year after graduation, and insurance requirements for retirees will be relaxed. The new measures aim to attract more visitors, extending on-arrival visa limits to 60 days from 30 days, and lengthening 'digital nomad' visas to five years from 60 days, with stays of up to 180 days. Thailand targets a record 40 million foreign arrivals in 2024, aiming for 3.5 trillion baht ($95.73 billion) in revenue, compared to 39.9 million arrivals in the pre-pandemic 2019.</w:t>
      </w:r>
      <w:r/>
    </w:p>
    <w:p>
      <w:pPr>
        <w:pStyle w:val="ListNumber"/>
        <w:spacing w:line="240" w:lineRule="auto"/>
        <w:ind w:left="720"/>
      </w:pPr>
      <w:r/>
      <w:hyperlink r:id="rId12">
        <w:r>
          <w:rPr>
            <w:color w:val="0000EE"/>
            <w:u w:val="single"/>
          </w:rPr>
          <w:t>https://www.kiplinger.com/retirement/retirement-planning/golden-visa-to-retire-abroad</w:t>
        </w:r>
      </w:hyperlink>
      <w:r>
        <w:t xml:space="preserve"> - Golden Visas, also known as residency-by-investment programs, offer individuals, including retirees and business professionals, the opportunity to gain legal residency—and sometimes citizenship—in another country in exchange for a significant economic investment. These programs have gained popularity among affluent individuals seeking alternate residence or citizenship, with a 504% increase in Americans seeking such options between 2019 and 2023. The cost and benefits of Golden Visas vary widely by country. For instance, Greece requires a real estate investment of about $273,000, while Malta's citizenship program demands over $6 million in contributions and investments. Golden Visas appeal particularly to retirees seeking lower living costs, better healthcare, or lifestyle changes. Critics argue, however, that these programs are accessible only to the wealthy and can contribute to inflated housing markets and corruption. Countries like Portugal, the Netherlands, and Spain have revised or ended their programs due to such concerns. Nonetheless, countries including Greece, Turkey, Canada, and the UAE continue to offer them. While Golden Visas can provide flexibility, global mobility, and a potential path to citizenship, individual applicants must assess whether the costs and potential drawbacks align with their long-term goals.</w:t>
      </w:r>
      <w:r/>
    </w:p>
    <w:p>
      <w:pPr>
        <w:pStyle w:val="ListNumber"/>
        <w:spacing w:line="240" w:lineRule="auto"/>
        <w:ind w:left="720"/>
      </w:pPr>
      <w:r/>
      <w:hyperlink r:id="rId13">
        <w:r>
          <w:rPr>
            <w:color w:val="0000EE"/>
            <w:u w:val="single"/>
          </w:rPr>
          <w:t>https://www.thailand-immigration.org/5-year-retirement-visa.html</w:t>
        </w:r>
      </w:hyperlink>
      <w:r>
        <w:t xml:space="preserve"> - The 5-Year Retirement Visa (Non-Immigrant O-X) allows eligible foreign retirees to stay in Thailand for an extended period without the need for frequent visa renewals. Introduced in 2016, this visa is available to nationals from specific countries, including Japan, Australia, the United States, and several European nations. It is designed to offer long-term residency for retirees over the age of 50 who meet specific financial, health, and legal requirements. To apply for the 5-Year Retirement Visa, applicants must meet a set of criteria, including age and nationality requirements, financial requirements, health insurance, and a criminal record check. The visa is valid for five years and can be renewed once, allowing for a total of ten years of residency. It offers multi-entry privileges and relaxed immigration reporting requirements compared to other long-term visas.</w:t>
      </w:r>
      <w:r/>
    </w:p>
    <w:p>
      <w:pPr>
        <w:pStyle w:val="ListNumber"/>
        <w:spacing w:line="240" w:lineRule="auto"/>
        <w:ind w:left="720"/>
      </w:pPr>
      <w:r/>
      <w:hyperlink r:id="rId14">
        <w:r>
          <w:rPr>
            <w:color w:val="0000EE"/>
            <w:u w:val="single"/>
          </w:rPr>
          <w:t>https://www.thai-consulate.com/5-year-retirement-visa-in-thailand.html</w:t>
        </w:r>
      </w:hyperlink>
      <w:r>
        <w:t xml:space="preserve"> - The 5-Year Retirement Visa in Thailand, officially known as the Non-Immigrant O-X Visa, is designed for foreigners aged 50 years and above who seek long-term residency in Thailand. This visa allows retirees to stay in the country for an initial period of 5 years, with the option to renew for an additional 5 years, making it a 10-year residency solution. The visa provides multi-entry privileges and relaxed immigration reporting requirements compared to other long-term visas. To qualify, applicants must meet specific age, financial, health insurance, and nationality requirements. The application process involves submitting the visa application form and required documents at a Thai Embassy or Consulate, providing proof of financial resources, submitting a health insurance policy from an approved Thai insurer, and obtaining a police clearance certificate and medical certificate. Visa holders must report to Thai Immigration once a year and cannot engage in employment in Thailand.</w:t>
      </w:r>
      <w:r/>
    </w:p>
    <w:p>
      <w:pPr>
        <w:pStyle w:val="ListNumber"/>
        <w:spacing w:line="240" w:lineRule="auto"/>
        <w:ind w:left="720"/>
      </w:pPr>
      <w:r/>
      <w:hyperlink r:id="rId15">
        <w:r>
          <w:rPr>
            <w:color w:val="0000EE"/>
            <w:u w:val="single"/>
          </w:rPr>
          <w:t>https://www.thaiembassy.com/thailand-visa/retire-in-thailand</w:t>
        </w:r>
      </w:hyperlink>
      <w:r>
        <w:t xml:space="preserve"> - Foreigners who wish to retire in Thailand need to obtain a retirement visa before entering Thailand. There are two main types of retirement visas: the Long Stay OA visa and the Long Stay OX visa. Depending on the type of retirement visa chosen, health insurance requirements vary. The OA visa is valid for one year and can be renewed every year. Applicants must be at least 50 years old, have a minimum income or deposit in a Thai bank account, and have health insurance covering at least 3 million THB, including treatment of Covid-19. The OX visa is valid for five years and can be renewed once. Applicants must be at least 50 years old, have a minimum income or deposit in a Thai bank account, and have health insurance covering at least 400,000 THB for inpatient treatment and 40,000 THB for outpatient treatment, including Covid-19 treatment. The policy must be issued by a reputable insurance company that is licensed to operate in Thailand.</w:t>
      </w:r>
      <w:r/>
    </w:p>
    <w:p>
      <w:pPr>
        <w:pStyle w:val="ListNumber"/>
        <w:spacing w:line="240" w:lineRule="auto"/>
        <w:ind w:left="720"/>
      </w:pPr>
      <w:r/>
      <w:hyperlink r:id="rId16">
        <w:r>
          <w:rPr>
            <w:color w:val="0000EE"/>
            <w:u w:val="single"/>
          </w:rPr>
          <w:t>https://benoit-partners.com/retirement-visa-thailand-new-rules-2024/</w:t>
        </w:r>
      </w:hyperlink>
      <w:r>
        <w:t xml:space="preserve"> - The Thai Retirement Visa continues attracting many retirees hoping to reside in Thailand for an extended period. This visa comes in three principal types: the Non-Immigrant O Visa permits a 90-day remain while the Non-Immigrant O-A Visa endorses a one-year stay. Longer-term retirees use the Non-Immigrant O-X Visa granting a five to ten-year residence. To qualify for a Thailand Retirement Visa, applicants must be at least 50 years old at the time of application. Financial requirements vary depending on the type of visa, with options including a minimum bank deposit or a minimum monthly income. Health insurance is required for the O-A and O-X Visas, covering medical expenses of at least 3 million THB. A criminal background check and medical certificate are also necessary. The application process involves submitting the visa application at the nearest Thai consulate or embassy, providing financial and medical documentation, and obtaining a police clearance certificate. Renewal is required annually for the O-A Visa and every five years for the O-X Visa.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5319/No-one-knows-you-girls-available-price-Inside-seedy-Thai-enclave-thousands-ageing-British-men-splashing-cash-compete-beautiful-petite-local-girls-half-age-FRED-KELLY.html?ns_mchannel=rss&amp;ns_campaign=1490&amp;ito=1490" TargetMode="External"/><Relationship Id="rId11" Type="http://schemas.openxmlformats.org/officeDocument/2006/relationships/hyperlink" Target="https://www.reuters.com/world/asia-pacific/thailand-approves-longer-stays-tourists-students-improved-retirement-visas-pm-2024-05-28/" TargetMode="External"/><Relationship Id="rId12" Type="http://schemas.openxmlformats.org/officeDocument/2006/relationships/hyperlink" Target="https://www.kiplinger.com/retirement/retirement-planning/golden-visa-to-retire-abroad" TargetMode="External"/><Relationship Id="rId13" Type="http://schemas.openxmlformats.org/officeDocument/2006/relationships/hyperlink" Target="https://www.thailand-immigration.org/5-year-retirement-visa.html" TargetMode="External"/><Relationship Id="rId14" Type="http://schemas.openxmlformats.org/officeDocument/2006/relationships/hyperlink" Target="https://www.thai-consulate.com/5-year-retirement-visa-in-thailand.html" TargetMode="External"/><Relationship Id="rId15" Type="http://schemas.openxmlformats.org/officeDocument/2006/relationships/hyperlink" Target="https://www.thaiembassy.com/thailand-visa/retire-in-thailand" TargetMode="External"/><Relationship Id="rId16" Type="http://schemas.openxmlformats.org/officeDocument/2006/relationships/hyperlink" Target="https://benoit-partners.com/retirement-visa-thailand-new-rules-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