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Notorious Scottish gangsters shot dead in crowded Costa del Sol pub amid escalating gang feud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notorious Scottish gangsters have been assassinated in a shocking incident that unfolded in a crowded pub on Spain's Costa del Sol, sending ripples of fear through the community and tourists alike. The shooting occurred around 11:30 p.m. in an Irish bar in Fuengirola—owned by one of the victims—where patrons were gathered to watch the Champions League final. A masked gunman burst in, firing indiscriminately at Ross Monaghan and Eddie Lyons Jnr, both prominent figures in Scotland’s underworld. Eyewitnesses described the terrifying moment when the shots rang out, initially mistaking the sound for fireworks before realising the gravity of the situation.</w:t>
      </w:r>
      <w:r/>
    </w:p>
    <w:p>
      <w:r/>
      <w:r>
        <w:t>Images from the scene have surfaced, depicting a disturbing tableau: a lifeless body lying on the terrace, surrounded by shocked holidaymakers. One local, recounting the chaos, recalled hearing the gunfire and seeing people flee in panic, stating, “I thought they were going to kill me too.” Despite immediate emergency response efforts, one of the victims died instantly, while attempts to revive the other were futile. Spanish authorities, deploying a specialist violent crime unit, have yet to make any arrests but have set up roadblocks in the area to capture the gunman.</w:t>
      </w:r>
      <w:r/>
    </w:p>
    <w:p>
      <w:r/>
      <w:r>
        <w:t>The brutal slayings appear to be connected to an ongoing gangland feud that has erupted in Scotland's Central Belt. Since March, escalating violence between rival factions has included firebombings and assaults, further compounding the instability. Police Scotland has acknowledged the violent nature of the conflict but remains tight-lipped about any collaboration with Spanish law enforcement regarding potential Scottish connections to the shooting in Fuengirola.</w:t>
      </w:r>
      <w:r/>
    </w:p>
    <w:p>
      <w:r/>
      <w:r>
        <w:t>Monaghan has a storied criminal history, linked to the murder of notorious enforcer Kevin 'Gerbil' Carroll in Glasgow back in 2010. He was previously accused but acquitted of the crime, yet faced continuous threats, surviving a shooting incident in 2017. His associate, Lyons, was also intertwined with key criminal events, including being shot shortly before Carroll's death. The violent history of these individuals highlights the ongoing issues surrounding organised crime within not only Scotland but extending into Spain, where figures from Scottish gangs reportedly collaborate with local criminals.</w:t>
      </w:r>
      <w:r/>
    </w:p>
    <w:p>
      <w:r/>
      <w:r>
        <w:t>The Costa del Sol, often known for its picturesque beaches and tourist allure, has become increasingly marred by violence tied to criminal dealings. Just weeks prior to the shooting, two British men were also killed in suspected gang-related incidents in the vicinity, illustrating a troubling pattern of crime that has alarmed residents and authorities alike. A dedicated police unit for organised crime has been established in response to this surge, boasting a notable track record of solving cases, but the recent rise in violent incidents calls for ongoing vigilance.</w:t>
      </w:r>
      <w:r/>
    </w:p>
    <w:p>
      <w:r/>
      <w:r>
        <w:t>In tandem with these events, a distinct message has been articulated by factions involved: a proclamation of continued violence and a refusal to cease hostilities. Reports indicate that threats from groups like Tamo Junto, aligned with Monaghan and Lyons, have intensified, as they explicitly declared their intent to persist with aggression. The situation paints a grim picture of the underbelly of British organised crime, now spilling onto foreign shores, challenging both local policing efforts and international cooperation against such pervasive threats.</w:t>
      </w:r>
      <w:r/>
    </w:p>
    <w:p>
      <w:r/>
      <w:r>
        <w:t>As investigations unfold, both British and Spanish authorities remain on high alert, underscoring the urgent need for collaborative strategies in combating this rising tide of violence. The tragic incidents serve as a sobering reminder of the far-reaching impacts of gang-related crime and the need for robust responses to ensure the safety of both residents and visitors in the region.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https://www.dailymail.co.uk/news/article-14769993/scottish-gangsters-shot-dead-costa-del-sol.html?ns_mchannel=rss&amp;ns_campaign=1490&amp;ito=1490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https://www.mirror.co.uk/news/world-news/two-men-charged-grisly-costa-29609772</w:t>
        </w:r>
      </w:hyperlink>
      <w:r>
        <w:t xml:space="preserve"> - Two men have been charged with the murder of British businessman Peter Andrew Williamson, 39, who was shot dead outside his luxury villa in Riviera del Sol, near Fuengirola, Spain. The suspects, Aaron Anthony Asquith and Edward Paul Taylor, allegedly flew from the UK to Spain with the intent to kill Williamson. They ambushed him as he parked his Audi S5 after a gym session, shooting him through the window. The incident is believed to be linked to a drugs-related gangland 'settling of scores'.</w:t>
      </w:r>
      <w:r/>
    </w:p>
    <w:p>
      <w:pPr>
        <w:pStyle w:val="ListNumber"/>
        <w:spacing w:line="240" w:lineRule="auto"/>
        <w:ind w:left="720"/>
      </w:pPr>
      <w:r/>
      <w:hyperlink r:id="rId16">
        <w:r>
          <w:rPr>
            <w:color w:val="0000EE"/>
            <w:u w:val="single"/>
          </w:rPr>
          <w:t>https://www.theguardian.com/uk/2013/jun/26/britons-believed-shot-dead-spain</w:t>
        </w:r>
      </w:hyperlink>
      <w:r>
        <w:t xml:space="preserve"> - Three members of a British family were found dead in an apartment in Mijas, near Fuengirola, Spain. The victims, a man, his partner, and their daughter, were discovered with gunshot wounds. The Guardia Civil is investigating the possibility of a murder-suicide, with the man potentially having killed his family before taking his own life. The identities and nationalities of the victims are yet to be officially confirmed.</w:t>
      </w:r>
      <w:r/>
    </w:p>
    <w:p>
      <w:pPr>
        <w:pStyle w:val="ListNumber"/>
        <w:spacing w:line="240" w:lineRule="auto"/>
        <w:ind w:left="720"/>
      </w:pPr>
      <w:r/>
      <w:hyperlink r:id="rId11">
        <w:r>
          <w:rPr>
            <w:color w:val="0000EE"/>
            <w:u w:val="single"/>
          </w:rPr>
          <w:t>https://www.bbc.co.uk/news/world-europe-29099167</w:t>
        </w:r>
      </w:hyperlink>
      <w:r>
        <w:t xml:space="preserve"> - Gerard Kavanagh, a 45-year-old Irishman, was shot dead in a suspected gangland killing at an Irish bar in Elviria, near Marbella, Spain. Two gunmen wearing balaclava masks entered the bar and fired several shots at Kavanagh. A burnt-out BMW was found nearby shortly after the shooting. Spanish and Irish police, along with Interpol, are investigating the incident.</w:t>
      </w:r>
      <w:r/>
    </w:p>
    <w:p>
      <w:pPr>
        <w:pStyle w:val="ListNumber"/>
        <w:spacing w:line="240" w:lineRule="auto"/>
        <w:ind w:left="720"/>
      </w:pPr>
      <w:r/>
      <w:hyperlink r:id="rId12">
        <w:r>
          <w:rPr>
            <w:color w:val="0000EE"/>
            <w:u w:val="single"/>
          </w:rPr>
          <w:t>https://english.elpais.com/spain/2023-07-26/hitmen-organized-crime-and-the-successful-police-team-solving-cases-on-spains-costa-del-sol.html</w:t>
        </w:r>
      </w:hyperlink>
      <w:r>
        <w:t xml:space="preserve"> - A specialized unit within Spain's National Police has successfully solved 18 cases of organized crime-related murders on the Costa del Sol, maintaining a 100% success rate. Established after a surge in gang violence in 2018, the unit has made 49 arrests and is credited with significantly reducing the number of murders in the region. Their meticulous work involves reviewing extensive security footage and conducting thorough investigations.</w:t>
      </w:r>
      <w:r/>
    </w:p>
    <w:p>
      <w:pPr>
        <w:pStyle w:val="ListNumber"/>
        <w:spacing w:line="240" w:lineRule="auto"/>
        <w:ind w:left="720"/>
      </w:pPr>
      <w:r/>
      <w:hyperlink r:id="rId13">
        <w:r>
          <w:rPr>
            <w:color w:val="0000EE"/>
            <w:u w:val="single"/>
          </w:rPr>
          <w:t>https://www.belfasttelegraph.co.uk/news/republic-of-ireland/miraflores-shooting-dublin-gangster-gary-hutch-cornered-and-shot-after-dramatic-chase-at-spanish-resort/31557378.html</w:t>
        </w:r>
      </w:hyperlink>
      <w:r>
        <w:t xml:space="preserve"> - Dublin gangster Gary Hutch was shot in the head and chest after a dramatic chase at the Miraflores resort near Fuengirola, Spain. Hutch attempted to escape through a back exit but was cornered by the gunman, who shot him twice in the back before delivering fatal shots to the chest and head. The assailant fled the scene in a stolen BMW, which was later found abandoned.</w:t>
      </w:r>
      <w:r/>
    </w:p>
    <w:p>
      <w:pPr>
        <w:pStyle w:val="ListNumber"/>
        <w:spacing w:line="240" w:lineRule="auto"/>
        <w:ind w:left="720"/>
      </w:pPr>
      <w:r/>
      <w:hyperlink r:id="rId14">
        <w:r>
          <w:rPr>
            <w:color w:val="0000EE"/>
            <w:u w:val="single"/>
          </w:rPr>
          <w:t>https://euroweeklynews.com/2024/12/27/3-shootings-december-costa-sol/</w:t>
        </w:r>
      </w:hyperlink>
      <w:r>
        <w:t xml:space="preserve"> - In December 2024, three shootings occurred along Spain's Costa del Sol. The first incident took place in Benalmádena's Torrequebrada area, where a car chase led to shots being fired at two individuals, who escaped with minor injuries. The second occurred in Puerto Banús, Marbella, on Christmas Eve, involving a daylight shooting that wounded a man in the leg. The third took place in Fuengirola, where a man was fatally shot near the seafront promenade. Police investigations suggest these incidents may be linked to drug gang rivalries.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993/scottish-gangsters-shot-dead-costa-del-sol.html?ns_mchannel=rss&amp;ns_campaign=1490&amp;ito=1490" TargetMode="External"/><Relationship Id="rId10" Type="http://schemas.openxmlformats.org/officeDocument/2006/relationships/hyperlink" Target="https://www.mirror.co.uk/news/world-news/two-men-charged-grisly-costa-29609772" TargetMode="External"/><Relationship Id="rId11" Type="http://schemas.openxmlformats.org/officeDocument/2006/relationships/hyperlink" Target="https://www.bbc.co.uk/news/world-europe-29099167" TargetMode="External"/><Relationship Id="rId12" Type="http://schemas.openxmlformats.org/officeDocument/2006/relationships/hyperlink" Target="https://english.elpais.com/spain/2023-07-26/hitmen-organized-crime-and-the-successful-police-team-solving-cases-on-spains-costa-del-sol.html" TargetMode="External"/><Relationship Id="rId13" Type="http://schemas.openxmlformats.org/officeDocument/2006/relationships/hyperlink" Target="https://www.belfasttelegraph.co.uk/news/republic-of-ireland/miraflores-shooting-dublin-gangster-gary-hutch-cornered-and-shot-after-dramatic-chase-at-spanish-resort/31557378.html" TargetMode="External"/><Relationship Id="rId14" Type="http://schemas.openxmlformats.org/officeDocument/2006/relationships/hyperlink" Target="https://euroweeklynews.com/2024/12/27/3-shootings-december-costa-sol/" TargetMode="External"/><Relationship Id="rId15" Type="http://schemas.openxmlformats.org/officeDocument/2006/relationships/hyperlink" Target="https://www.noahwire.com" TargetMode="External"/><Relationship Id="rId16" Type="http://schemas.openxmlformats.org/officeDocument/2006/relationships/hyperlink" Target="https://www.theguardian.com/uk/2013/jun/26/britons-believed-shot-dead-sp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